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5.0 -->
  <w:body>
    <w:p>
      <w:pPr>
        <w:spacing w:before="0" w:after="0" w:line="440" w:lineRule="exact"/>
        <w:ind w:left="0" w:right="0" w:firstLine="0"/>
        <w:jc w:val="left"/>
        <w:rPr>
          <w:rFonts w:hAnsi="Calibri"/>
          <w:color w:val="000000"/>
          <w:sz w:val="43"/>
          <w:szCs w:val="22"/>
          <w:lang w:val="en-US" w:eastAsia="en-US" w:bidi="ar-SA"/>
        </w:rPr>
      </w:pPr>
      <w:bookmarkStart w:id="0" w:name="br1"/>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pt;height:3pt;margin-top:-1pt;margin-left:-1pt;mso-position-horizontal-relative:page;mso-position-vertical-relative:page;position:absolute;z-index:-251642880">
            <v:imagedata r:id="rId4" o:title=""/>
          </v:shape>
        </w:pict>
      </w:r>
      <w:bookmarkStart w:id="1" w:name="br1_0"/>
      <w:bookmarkEnd w:id="1"/>
      <w:r>
        <w:rPr>
          <w:noProof/>
        </w:rPr>
        <w:pict>
          <v:shape id="_x0000_s1026" type="#_x0000_t75" style="width:59.95pt;height:58.05pt;margin-top:772.3pt;margin-left:524pt;mso-position-horizontal-relative:page;mso-position-vertical-relative:page;position:absolute;z-index:-251658240">
            <v:imagedata r:id="rId5" o:title=""/>
          </v:shape>
        </w:pict>
      </w:r>
      <w:r>
        <w:rPr>
          <w:rFonts w:ascii="SimSun" w:hAnsi="SimSun" w:eastAsiaTheme="minorEastAsia" w:cs="SimSun"/>
          <w:color w:val="000000"/>
          <w:spacing w:val="3"/>
          <w:sz w:val="43"/>
          <w:szCs w:val="22"/>
          <w:lang w:val="en-US" w:eastAsia="en-US" w:bidi="ar-SA"/>
        </w:rPr>
        <w:t>湖南省株洲长鸿实验学校教育发展基金会</w:t>
      </w:r>
    </w:p>
    <w:p>
      <w:pPr>
        <w:spacing w:before="172" w:after="0" w:line="440" w:lineRule="exact"/>
        <w:ind w:left="3029" w:right="0" w:firstLine="0"/>
        <w:jc w:val="left"/>
        <w:rPr>
          <w:rFonts w:hAnsi="Calibri"/>
          <w:color w:val="000000"/>
          <w:sz w:val="43"/>
          <w:szCs w:val="22"/>
          <w:lang w:val="en-US" w:eastAsia="en-US" w:bidi="ar-SA"/>
        </w:rPr>
      </w:pPr>
      <w:r>
        <w:rPr>
          <w:rFonts w:ascii="SimSun" w:hAnsi="SimSun" w:eastAsiaTheme="minorEastAsia" w:cs="SimSun"/>
          <w:color w:val="000000"/>
          <w:spacing w:val="16"/>
          <w:sz w:val="43"/>
          <w:szCs w:val="22"/>
          <w:lang w:val="en-US" w:eastAsia="en-US" w:bidi="ar-SA"/>
        </w:rPr>
        <w:t>2024年度</w:t>
      </w:r>
    </w:p>
    <w:p>
      <w:pPr>
        <w:spacing w:before="162" w:after="0" w:line="440" w:lineRule="exact"/>
        <w:ind w:left="2770" w:right="0" w:firstLine="0"/>
        <w:jc w:val="left"/>
        <w:rPr>
          <w:rFonts w:hAnsi="Calibri"/>
          <w:color w:val="000000"/>
          <w:sz w:val="43"/>
          <w:szCs w:val="22"/>
          <w:lang w:val="en-US" w:eastAsia="en-US" w:bidi="ar-SA"/>
        </w:rPr>
      </w:pPr>
      <w:r>
        <w:rPr>
          <w:rFonts w:ascii="SimSun" w:hAnsi="SimSun" w:eastAsiaTheme="minorEastAsia" w:cs="SimSun"/>
          <w:color w:val="000000"/>
          <w:sz w:val="43"/>
          <w:szCs w:val="22"/>
          <w:lang w:val="en-US" w:eastAsia="en-US" w:bidi="ar-SA"/>
        </w:rPr>
        <w:t>审</w:t>
      </w:r>
      <w:r>
        <w:rPr>
          <w:rFonts w:hAnsi="Calibri" w:eastAsiaTheme="minorEastAsia" w:cstheme="minorBidi"/>
          <w:color w:val="000000"/>
          <w:spacing w:val="115"/>
          <w:sz w:val="43"/>
          <w:szCs w:val="22"/>
          <w:lang w:val="en-US" w:eastAsia="en-US" w:bidi="ar-SA"/>
        </w:rPr>
        <w:t xml:space="preserve"> </w:t>
      </w:r>
      <w:r>
        <w:rPr>
          <w:rFonts w:ascii="SimSun" w:hAnsi="SimSun" w:eastAsiaTheme="minorEastAsia" w:cs="SimSun"/>
          <w:color w:val="000000"/>
          <w:sz w:val="43"/>
          <w:szCs w:val="22"/>
          <w:lang w:val="en-US" w:eastAsia="en-US" w:bidi="ar-SA"/>
        </w:rPr>
        <w:t>计</w:t>
      </w:r>
      <w:r>
        <w:rPr>
          <w:rFonts w:hAnsi="Calibri" w:eastAsiaTheme="minorEastAsia" w:cstheme="minorBidi"/>
          <w:color w:val="000000"/>
          <w:spacing w:val="115"/>
          <w:sz w:val="43"/>
          <w:szCs w:val="22"/>
          <w:lang w:val="en-US" w:eastAsia="en-US" w:bidi="ar-SA"/>
        </w:rPr>
        <w:t xml:space="preserve"> </w:t>
      </w:r>
      <w:r>
        <w:rPr>
          <w:rFonts w:ascii="SimSun" w:hAnsi="SimSun" w:eastAsiaTheme="minorEastAsia" w:cs="SimSun"/>
          <w:color w:val="000000"/>
          <w:sz w:val="43"/>
          <w:szCs w:val="22"/>
          <w:lang w:val="en-US" w:eastAsia="en-US" w:bidi="ar-SA"/>
        </w:rPr>
        <w:t>报</w:t>
      </w:r>
      <w:r>
        <w:rPr>
          <w:rFonts w:hAnsi="Calibri" w:eastAsiaTheme="minorEastAsia" w:cstheme="minorBidi"/>
          <w:color w:val="000000"/>
          <w:spacing w:val="130"/>
          <w:sz w:val="43"/>
          <w:szCs w:val="22"/>
          <w:lang w:val="en-US" w:eastAsia="en-US" w:bidi="ar-SA"/>
        </w:rPr>
        <w:t xml:space="preserve"> </w:t>
      </w:r>
      <w:r>
        <w:rPr>
          <w:rFonts w:ascii="SimSun" w:hAnsi="SimSun" w:eastAsiaTheme="minorEastAsia" w:cs="SimSun"/>
          <w:color w:val="000000"/>
          <w:sz w:val="43"/>
          <w:szCs w:val="22"/>
          <w:lang w:val="en-US" w:eastAsia="en-US" w:bidi="ar-SA"/>
        </w:rPr>
        <w:t>告</w:t>
      </w:r>
    </w:p>
    <w:p>
      <w:pPr>
        <w:spacing w:before="1700" w:after="0" w:line="231" w:lineRule="exact"/>
        <w:ind w:left="3386" w:right="0" w:firstLine="0"/>
        <w:jc w:val="left"/>
        <w:rPr>
          <w:rFonts w:hAnsi="Calibri"/>
          <w:color w:val="000000"/>
          <w:sz w:val="22"/>
          <w:szCs w:val="22"/>
          <w:lang w:val="en-US" w:eastAsia="en-US" w:bidi="ar-SA"/>
        </w:rPr>
      </w:pPr>
      <w:r>
        <w:rPr>
          <w:rFonts w:ascii="SimSun" w:hAnsi="SimSun" w:eastAsiaTheme="minorEastAsia" w:cs="SimSun"/>
          <w:color w:val="000000"/>
          <w:sz w:val="22"/>
          <w:szCs w:val="22"/>
          <w:u w:val="single"/>
          <w:lang w:val="en-US" w:eastAsia="en-US" w:bidi="ar-SA"/>
        </w:rPr>
        <w:t>目</w:t>
      </w:r>
      <w:r>
        <w:rPr>
          <w:rFonts w:hAnsi="Calibri" w:eastAsiaTheme="minorEastAsia" w:cstheme="minorBidi"/>
          <w:color w:val="000000"/>
          <w:spacing w:val="584"/>
          <w:sz w:val="22"/>
          <w:szCs w:val="22"/>
          <w:u w:val="single"/>
          <w:lang w:val="en-US" w:eastAsia="en-US" w:bidi="ar-SA"/>
        </w:rPr>
        <w:t xml:space="preserve"> </w:t>
      </w:r>
      <w:r>
        <w:rPr>
          <w:rFonts w:ascii="SimSun" w:hAnsi="SimSun" w:eastAsiaTheme="minorEastAsia" w:cs="SimSun"/>
          <w:color w:val="000000"/>
          <w:sz w:val="22"/>
          <w:szCs w:val="22"/>
          <w:u w:val="single"/>
          <w:lang w:val="en-US" w:eastAsia="en-US" w:bidi="ar-SA"/>
        </w:rPr>
        <w:t>录</w:t>
      </w:r>
    </w:p>
    <w:p>
      <w:pPr>
        <w:spacing w:before="615" w:after="0" w:line="231" w:lineRule="exact"/>
        <w:ind w:left="6233" w:right="0" w:firstLine="0"/>
        <w:jc w:val="left"/>
        <w:rPr>
          <w:rFonts w:hAnsi="Calibri"/>
          <w:color w:val="000000"/>
          <w:sz w:val="22"/>
          <w:szCs w:val="22"/>
          <w:lang w:val="en-US" w:eastAsia="en-US" w:bidi="ar-SA"/>
        </w:rPr>
      </w:pPr>
      <w:r>
        <w:rPr>
          <w:rFonts w:ascii="SimSun" w:hAnsi="SimSun" w:eastAsiaTheme="minorEastAsia" w:cs="SimSun"/>
          <w:color w:val="000000"/>
          <w:sz w:val="22"/>
          <w:szCs w:val="22"/>
          <w:lang w:val="en-US" w:eastAsia="en-US" w:bidi="ar-SA"/>
        </w:rPr>
        <w:t>页</w:t>
      </w:r>
      <w:r>
        <w:rPr>
          <w:rFonts w:hAnsi="Calibri" w:eastAsiaTheme="minorEastAsia" w:cstheme="minorBidi"/>
          <w:color w:val="000000"/>
          <w:spacing w:val="25"/>
          <w:sz w:val="22"/>
          <w:szCs w:val="22"/>
          <w:lang w:val="en-US" w:eastAsia="en-US" w:bidi="ar-SA"/>
        </w:rPr>
        <w:t xml:space="preserve"> </w:t>
      </w:r>
      <w:r>
        <w:rPr>
          <w:rFonts w:ascii="SimSun" w:hAnsi="SimSun" w:eastAsiaTheme="minorEastAsia" w:cs="SimSun"/>
          <w:color w:val="000000"/>
          <w:sz w:val="22"/>
          <w:szCs w:val="22"/>
          <w:lang w:val="en-US" w:eastAsia="en-US" w:bidi="ar-SA"/>
        </w:rPr>
        <w:t>次</w:t>
      </w:r>
    </w:p>
    <w:p>
      <w:pPr>
        <w:spacing w:before="288" w:after="0" w:line="255" w:lineRule="exact"/>
        <w:ind w:left="943" w:right="0" w:firstLine="0"/>
        <w:jc w:val="left"/>
        <w:rPr>
          <w:rFonts w:hAnsi="Calibri"/>
          <w:color w:val="000000"/>
          <w:sz w:val="22"/>
          <w:szCs w:val="22"/>
          <w:lang w:val="en-US" w:eastAsia="en-US" w:bidi="ar-SA"/>
        </w:rPr>
      </w:pPr>
      <w:r>
        <w:rPr>
          <w:rFonts w:ascii="SimSun" w:hAnsi="SimSun" w:eastAsiaTheme="minorEastAsia" w:cs="SimSun"/>
          <w:color w:val="000000"/>
          <w:sz w:val="22"/>
          <w:szCs w:val="22"/>
          <w:u w:val="single"/>
          <w:lang w:val="en-US" w:eastAsia="en-US" w:bidi="ar-SA"/>
        </w:rPr>
        <w:t>一</w:t>
      </w:r>
      <w:r>
        <w:rPr>
          <w:rFonts w:hAnsi="Calibri" w:eastAsiaTheme="minorEastAsia" w:cstheme="minorBidi"/>
          <w:color w:val="000000"/>
          <w:spacing w:val="13"/>
          <w:sz w:val="22"/>
          <w:szCs w:val="22"/>
          <w:u w:val="single"/>
          <w:lang w:val="en-US" w:eastAsia="en-US" w:bidi="ar-SA"/>
        </w:rPr>
        <w:t xml:space="preserve"> </w:t>
      </w:r>
      <w:r>
        <w:rPr>
          <w:rFonts w:ascii="SimSun" w:hAnsi="SimSun" w:eastAsiaTheme="minorEastAsia" w:cs="SimSun"/>
          <w:color w:val="000000"/>
          <w:spacing w:val="7"/>
          <w:sz w:val="22"/>
          <w:szCs w:val="22"/>
          <w:u w:val="single"/>
          <w:lang w:val="en-US" w:eastAsia="en-US" w:bidi="ar-SA"/>
        </w:rPr>
        <w:t>、审计报告</w:t>
      </w:r>
      <w:r>
        <w:rPr>
          <w:rFonts w:hAnsi="Calibri" w:eastAsiaTheme="minorEastAsia" w:cstheme="minorBidi"/>
          <w:color w:val="000000"/>
          <w:spacing w:val="3810"/>
          <w:sz w:val="22"/>
          <w:szCs w:val="22"/>
          <w:lang w:val="en-US" w:eastAsia="en-US" w:bidi="ar-SA"/>
        </w:rPr>
        <w:t xml:space="preserve"> </w:t>
      </w:r>
      <w:r>
        <w:rPr>
          <w:rFonts w:ascii="RFTUEV+TimesNewRomanPSMT" w:hAnsi="Calibri" w:eastAsiaTheme="minorEastAsia" w:cstheme="minorBidi"/>
          <w:color w:val="000000"/>
          <w:spacing w:val="6"/>
          <w:sz w:val="22"/>
          <w:szCs w:val="22"/>
          <w:lang w:val="en-US" w:eastAsia="en-US" w:bidi="ar-SA"/>
        </w:rPr>
        <w:t>2-4</w:t>
      </w:r>
    </w:p>
    <w:p>
      <w:pPr>
        <w:spacing w:before="273" w:after="0" w:line="231" w:lineRule="exact"/>
        <w:ind w:left="943" w:right="0" w:firstLine="0"/>
        <w:jc w:val="left"/>
        <w:rPr>
          <w:rFonts w:hAnsi="Calibri"/>
          <w:color w:val="000000"/>
          <w:sz w:val="15"/>
          <w:szCs w:val="22"/>
          <w:lang w:val="en-US" w:eastAsia="en-US" w:bidi="ar-SA"/>
        </w:rPr>
      </w:pPr>
      <w:hyperlink w:anchor="br0" w:history="1">
        <w:r>
          <w:rPr>
            <w:rFonts w:ascii="SimSun" w:hAnsi="SimSun" w:eastAsiaTheme="minorEastAsia" w:cs="SimSun"/>
            <w:color w:val="000000"/>
            <w:spacing w:val="18"/>
            <w:sz w:val="22"/>
            <w:szCs w:val="22"/>
            <w:u w:val="single"/>
            <w:lang w:val="en-US" w:eastAsia="en-US" w:bidi="ar-SA"/>
          </w:rPr>
          <w:t>二、基金会财务相关情况表</w:t>
        </w:r>
      </w:hyperlink>
      <w:hyperlink w:anchor="br0" w:history="1">
        <w:r>
          <w:rPr>
            <w:rFonts w:hAnsi="Calibri" w:eastAsiaTheme="minorEastAsia" w:cstheme="minorBidi"/>
            <w:color w:val="000000"/>
            <w:spacing w:val="2505"/>
            <w:sz w:val="22"/>
            <w:szCs w:val="22"/>
            <w:lang w:val="en-US" w:eastAsia="en-US" w:bidi="ar-SA"/>
          </w:rPr>
          <w:t xml:space="preserve"> </w:t>
        </w:r>
      </w:hyperlink>
      <w:hyperlink w:anchor="br0" w:history="1">
        <w:r>
          <w:rPr>
            <w:rFonts w:ascii="RFTUEV+TimesNewRomanPSMT" w:hAnsi="Calibri" w:eastAsiaTheme="minorEastAsia" w:cstheme="minorBidi"/>
            <w:color w:val="000000"/>
            <w:sz w:val="15"/>
            <w:szCs w:val="22"/>
            <w:lang w:val="en-US" w:eastAsia="en-US" w:bidi="ar-SA"/>
          </w:rPr>
          <w:t>5</w:t>
        </w:r>
      </w:hyperlink>
    </w:p>
    <w:p>
      <w:pPr>
        <w:spacing w:before="291" w:after="0" w:line="231" w:lineRule="exact"/>
        <w:ind w:left="943" w:right="0" w:firstLine="0"/>
        <w:jc w:val="left"/>
        <w:rPr>
          <w:rFonts w:hAnsi="Calibri"/>
          <w:color w:val="000000"/>
          <w:sz w:val="15"/>
          <w:szCs w:val="22"/>
          <w:lang w:val="en-US" w:eastAsia="en-US" w:bidi="ar-SA"/>
        </w:rPr>
      </w:pPr>
      <w:hyperlink w:anchor="br0" w:history="1">
        <w:r>
          <w:rPr>
            <w:rFonts w:ascii="SimSun" w:hAnsi="SimSun" w:eastAsiaTheme="minorEastAsia" w:cs="SimSun"/>
            <w:color w:val="000000"/>
            <w:spacing w:val="20"/>
            <w:sz w:val="22"/>
            <w:szCs w:val="22"/>
            <w:lang w:val="en-US" w:eastAsia="en-US" w:bidi="ar-SA"/>
          </w:rPr>
          <w:t>三、资产负债表</w:t>
        </w:r>
      </w:hyperlink>
      <w:hyperlink w:anchor="br0" w:history="1">
        <w:r>
          <w:rPr>
            <w:rFonts w:hAnsi="Calibri" w:eastAsiaTheme="minorEastAsia" w:cstheme="minorBidi"/>
            <w:color w:val="000000"/>
            <w:spacing w:val="3675"/>
            <w:sz w:val="22"/>
            <w:szCs w:val="22"/>
            <w:lang w:val="en-US" w:eastAsia="en-US" w:bidi="ar-SA"/>
          </w:rPr>
          <w:t xml:space="preserve"> </w:t>
        </w:r>
      </w:hyperlink>
      <w:hyperlink w:anchor="br0" w:history="1">
        <w:r>
          <w:rPr>
            <w:rFonts w:ascii="RFTUEV+TimesNewRomanPSMT" w:hAnsi="Calibri" w:eastAsiaTheme="minorEastAsia" w:cstheme="minorBidi"/>
            <w:color w:val="000000"/>
            <w:sz w:val="15"/>
            <w:szCs w:val="22"/>
            <w:lang w:val="en-US" w:eastAsia="en-US" w:bidi="ar-SA"/>
          </w:rPr>
          <w:t>6</w:t>
        </w:r>
      </w:hyperlink>
    </w:p>
    <w:p>
      <w:pPr>
        <w:spacing w:before="278" w:after="0" w:line="231" w:lineRule="exact"/>
        <w:ind w:left="943" w:right="0" w:firstLine="0"/>
        <w:jc w:val="left"/>
        <w:rPr>
          <w:rFonts w:hAnsi="Calibri"/>
          <w:color w:val="000000"/>
          <w:sz w:val="15"/>
          <w:szCs w:val="22"/>
          <w:lang w:val="en-US" w:eastAsia="en-US" w:bidi="ar-SA"/>
        </w:rPr>
      </w:pPr>
      <w:hyperlink w:anchor="br0" w:history="1">
        <w:r>
          <w:rPr>
            <w:rFonts w:ascii="SimSun" w:hAnsi="SimSun" w:eastAsiaTheme="minorEastAsia" w:cs="SimSun"/>
            <w:color w:val="000000"/>
            <w:spacing w:val="20"/>
            <w:sz w:val="22"/>
            <w:szCs w:val="22"/>
            <w:u w:val="single"/>
            <w:lang w:val="en-US" w:eastAsia="en-US" w:bidi="ar-SA"/>
          </w:rPr>
          <w:t>四、业务活动表</w:t>
        </w:r>
      </w:hyperlink>
      <w:hyperlink w:anchor="br0" w:history="1">
        <w:r>
          <w:rPr>
            <w:rFonts w:hAnsi="Calibri" w:eastAsiaTheme="minorEastAsia" w:cstheme="minorBidi"/>
            <w:color w:val="000000"/>
            <w:spacing w:val="3675"/>
            <w:sz w:val="22"/>
            <w:szCs w:val="22"/>
            <w:lang w:val="en-US" w:eastAsia="en-US" w:bidi="ar-SA"/>
          </w:rPr>
          <w:t xml:space="preserve"> </w:t>
        </w:r>
      </w:hyperlink>
      <w:hyperlink w:anchor="br0" w:history="1">
        <w:r>
          <w:rPr>
            <w:rFonts w:ascii="RFTUEV+TimesNewRomanPSMT" w:hAnsi="Calibri" w:eastAsiaTheme="minorEastAsia" w:cstheme="minorBidi"/>
            <w:color w:val="000000"/>
            <w:sz w:val="15"/>
            <w:szCs w:val="22"/>
            <w:lang w:val="en-US" w:eastAsia="en-US" w:bidi="ar-SA"/>
          </w:rPr>
          <w:t>7</w:t>
        </w:r>
      </w:hyperlink>
    </w:p>
    <w:p>
      <w:pPr>
        <w:spacing w:before="267" w:after="0" w:line="231" w:lineRule="exact"/>
        <w:ind w:left="943" w:right="0" w:firstLine="0"/>
        <w:jc w:val="left"/>
        <w:rPr>
          <w:rFonts w:hAnsi="Calibri"/>
          <w:color w:val="000000"/>
          <w:sz w:val="15"/>
          <w:szCs w:val="22"/>
          <w:lang w:val="en-US" w:eastAsia="en-US" w:bidi="ar-SA"/>
        </w:rPr>
      </w:pPr>
      <w:hyperlink w:anchor="br0" w:history="1">
        <w:r>
          <w:rPr>
            <w:rFonts w:ascii="SimSun" w:hAnsi="SimSun" w:eastAsiaTheme="minorEastAsia" w:cs="SimSun"/>
            <w:color w:val="000000"/>
            <w:spacing w:val="20"/>
            <w:sz w:val="22"/>
            <w:szCs w:val="22"/>
            <w:u w:val="single"/>
            <w:lang w:val="en-US" w:eastAsia="en-US" w:bidi="ar-SA"/>
          </w:rPr>
          <w:t>五、现金流量表</w:t>
        </w:r>
      </w:hyperlink>
      <w:hyperlink w:anchor="br0" w:history="1">
        <w:r>
          <w:rPr>
            <w:rFonts w:hAnsi="Calibri" w:eastAsiaTheme="minorEastAsia" w:cstheme="minorBidi"/>
            <w:color w:val="000000"/>
            <w:spacing w:val="3675"/>
            <w:sz w:val="22"/>
            <w:szCs w:val="22"/>
            <w:lang w:val="en-US" w:eastAsia="en-US" w:bidi="ar-SA"/>
          </w:rPr>
          <w:t xml:space="preserve"> </w:t>
        </w:r>
      </w:hyperlink>
      <w:hyperlink w:anchor="br0" w:history="1">
        <w:r>
          <w:rPr>
            <w:rFonts w:ascii="RFTUEV+TimesNewRomanPSMT" w:hAnsi="Calibri" w:eastAsiaTheme="minorEastAsia" w:cstheme="minorBidi"/>
            <w:color w:val="000000"/>
            <w:sz w:val="15"/>
            <w:szCs w:val="22"/>
            <w:lang w:val="en-US" w:eastAsia="en-US" w:bidi="ar-SA"/>
          </w:rPr>
          <w:t>8</w:t>
        </w:r>
      </w:hyperlink>
    </w:p>
    <w:p>
      <w:pPr>
        <w:spacing w:before="277" w:after="0" w:line="255" w:lineRule="exact"/>
        <w:ind w:left="943" w:right="0" w:firstLine="0"/>
        <w:jc w:val="left"/>
        <w:rPr>
          <w:rFonts w:hAnsi="Calibri"/>
          <w:color w:val="000000"/>
          <w:sz w:val="22"/>
          <w:szCs w:val="22"/>
          <w:lang w:val="en-US" w:eastAsia="en-US" w:bidi="ar-SA"/>
        </w:rPr>
      </w:pPr>
      <w:r>
        <w:rPr>
          <w:rFonts w:ascii="SimSun" w:hAnsi="SimSun" w:eastAsiaTheme="minorEastAsia" w:cs="SimSun"/>
          <w:color w:val="000000"/>
          <w:spacing w:val="14"/>
          <w:sz w:val="22"/>
          <w:szCs w:val="22"/>
          <w:u w:val="single"/>
          <w:lang w:val="en-US" w:eastAsia="en-US" w:bidi="ar-SA"/>
        </w:rPr>
        <w:t>六、财务报表附注</w:t>
      </w:r>
      <w:r>
        <w:rPr>
          <w:rFonts w:hAnsi="Calibri" w:eastAsiaTheme="minorEastAsia" w:cstheme="minorBidi"/>
          <w:color w:val="000000"/>
          <w:spacing w:val="3246"/>
          <w:sz w:val="22"/>
          <w:szCs w:val="22"/>
          <w:lang w:val="en-US" w:eastAsia="en-US" w:bidi="ar-SA"/>
        </w:rPr>
        <w:t xml:space="preserve"> </w:t>
      </w:r>
      <w:r>
        <w:rPr>
          <w:rFonts w:ascii="RFTUEV+TimesNewRomanPSMT" w:hAnsi="Calibri" w:eastAsiaTheme="minorEastAsia" w:cstheme="minorBidi"/>
          <w:color w:val="000000"/>
          <w:spacing w:val="10"/>
          <w:sz w:val="22"/>
          <w:szCs w:val="22"/>
          <w:lang w:val="en-US" w:eastAsia="en-US" w:bidi="ar-SA"/>
        </w:rPr>
        <w:t>9-</w:t>
      </w:r>
      <w:r>
        <w:rPr>
          <w:rFonts w:hAnsi="Calibri" w:eastAsiaTheme="minorEastAsia" w:cstheme="minorBidi"/>
          <w:color w:val="000000"/>
          <w:spacing w:val="-4"/>
          <w:sz w:val="22"/>
          <w:szCs w:val="22"/>
          <w:lang w:val="en-US" w:eastAsia="en-US" w:bidi="ar-SA"/>
        </w:rPr>
        <w:t xml:space="preserve"> </w:t>
      </w:r>
      <w:r>
        <w:rPr>
          <w:rFonts w:ascii="RFTUEV+TimesNewRomanPSMT" w:hAnsi="Calibri" w:eastAsiaTheme="minorEastAsia" w:cstheme="minorBidi"/>
          <w:color w:val="000000"/>
          <w:spacing w:val="10"/>
          <w:sz w:val="22"/>
          <w:szCs w:val="22"/>
          <w:lang w:val="en-US" w:eastAsia="en-US" w:bidi="ar-SA"/>
        </w:rPr>
        <w:t>14</w:t>
      </w:r>
    </w:p>
    <w:p>
      <w:pPr>
        <w:spacing w:before="273" w:after="0" w:line="231" w:lineRule="exact"/>
        <w:ind w:left="943" w:right="0" w:firstLine="0"/>
        <w:jc w:val="left"/>
        <w:rPr>
          <w:rFonts w:hAnsi="Calibri"/>
          <w:color w:val="000000"/>
          <w:sz w:val="15"/>
          <w:szCs w:val="22"/>
          <w:lang w:val="en-US" w:eastAsia="en-US" w:bidi="ar-SA"/>
        </w:rPr>
      </w:pPr>
      <w:hyperlink w:anchor="br0" w:history="1">
        <w:r>
          <w:rPr>
            <w:rFonts w:ascii="SimSun" w:hAnsi="SimSun" w:eastAsiaTheme="minorEastAsia" w:cs="SimSun"/>
            <w:color w:val="000000"/>
            <w:spacing w:val="14"/>
            <w:sz w:val="22"/>
            <w:szCs w:val="22"/>
            <w:u w:val="single"/>
            <w:lang w:val="en-US" w:eastAsia="en-US" w:bidi="ar-SA"/>
          </w:rPr>
          <w:t>七、管理建议书</w:t>
        </w:r>
      </w:hyperlink>
      <w:hyperlink w:anchor="br0" w:history="1">
        <w:r>
          <w:rPr>
            <w:rFonts w:hAnsi="Calibri" w:eastAsiaTheme="minorEastAsia" w:cstheme="minorBidi"/>
            <w:color w:val="000000"/>
            <w:spacing w:val="3666"/>
            <w:sz w:val="22"/>
            <w:szCs w:val="22"/>
            <w:lang w:val="en-US" w:eastAsia="en-US" w:bidi="ar-SA"/>
          </w:rPr>
          <w:t xml:space="preserve"> </w:t>
        </w:r>
      </w:hyperlink>
      <w:hyperlink w:anchor="br0" w:history="1">
        <w:r>
          <w:rPr>
            <w:rFonts w:ascii="RFTUEV+TimesNewRomanPSMT" w:hAnsi="Calibri" w:eastAsiaTheme="minorEastAsia" w:cstheme="minorBidi"/>
            <w:color w:val="000000"/>
            <w:spacing w:val="9"/>
            <w:sz w:val="15"/>
            <w:szCs w:val="22"/>
            <w:lang w:val="en-US" w:eastAsia="en-US" w:bidi="ar-SA"/>
          </w:rPr>
          <w:t>15</w:t>
        </w:r>
      </w:hyperlink>
    </w:p>
    <w:p>
      <w:pPr>
        <w:spacing w:before="1067" w:after="0" w:line="231" w:lineRule="exact"/>
        <w:ind w:left="852" w:right="0" w:firstLine="0"/>
        <w:jc w:val="left"/>
        <w:rPr>
          <w:rFonts w:hAnsi="Calibri"/>
          <w:color w:val="000000"/>
          <w:sz w:val="22"/>
          <w:szCs w:val="22"/>
          <w:lang w:val="en-US" w:eastAsia="en-US" w:bidi="ar-SA"/>
        </w:rPr>
      </w:pPr>
      <w:r>
        <w:rPr>
          <w:rFonts w:ascii="SimSun" w:hAnsi="SimSun" w:eastAsiaTheme="minorEastAsia" w:cs="SimSun"/>
          <w:color w:val="000000"/>
          <w:spacing w:val="25"/>
          <w:sz w:val="22"/>
          <w:szCs w:val="22"/>
          <w:lang w:val="en-US" w:eastAsia="en-US" w:bidi="ar-SA"/>
        </w:rPr>
        <w:t>委托单位：湖南省株洲长鸿实验学校教育发展基金会</w:t>
      </w:r>
    </w:p>
    <w:p>
      <w:pPr>
        <w:spacing w:before="158" w:after="0" w:line="231" w:lineRule="exact"/>
        <w:ind w:left="852" w:right="0" w:firstLine="0"/>
        <w:jc w:val="left"/>
        <w:rPr>
          <w:rFonts w:hAnsi="Calibri"/>
          <w:color w:val="000000"/>
          <w:sz w:val="22"/>
          <w:szCs w:val="22"/>
          <w:lang w:val="en-US" w:eastAsia="en-US" w:bidi="ar-SA"/>
        </w:rPr>
      </w:pPr>
      <w:r>
        <w:rPr>
          <w:rFonts w:ascii="SimSun" w:hAnsi="SimSun" w:eastAsiaTheme="minorEastAsia" w:cs="SimSun"/>
          <w:color w:val="000000"/>
          <w:spacing w:val="25"/>
          <w:sz w:val="22"/>
          <w:szCs w:val="22"/>
          <w:lang w:val="en-US" w:eastAsia="en-US" w:bidi="ar-SA"/>
        </w:rPr>
        <w:t>审计单位：湖南希望会计师事务所有限责任公司</w:t>
      </w:r>
    </w:p>
    <w:p>
      <w:pPr>
        <w:spacing w:before="3234" w:after="0" w:line="166" w:lineRule="exact"/>
        <w:ind w:left="2002" w:right="0" w:firstLine="0"/>
        <w:jc w:val="left"/>
        <w:rPr>
          <w:rFonts w:hAnsi="Calibri"/>
          <w:color w:val="000000"/>
          <w:sz w:val="13"/>
          <w:szCs w:val="22"/>
          <w:lang w:val="en-US" w:eastAsia="en-US" w:bidi="ar-SA"/>
        </w:rPr>
        <w:sectPr>
          <w:pgSz w:w="11900" w:h="16840"/>
          <w:pgMar w:top="3171" w:right="100" w:bottom="0" w:left="1946" w:header="720" w:footer="720" w:gutter="0"/>
          <w:pgNumType w:start="1"/>
          <w:cols w:sep="0" w:space="720"/>
          <w:docGrid w:linePitch="1"/>
        </w:sectPr>
      </w:pPr>
      <w:r>
        <w:rPr>
          <w:rFonts w:hAnsi="Calibri" w:eastAsiaTheme="minorEastAsia" w:cstheme="minorBidi"/>
          <w:color w:val="000000"/>
          <w:spacing w:val="2099"/>
          <w:sz w:val="13"/>
          <w:szCs w:val="22"/>
          <w:lang w:val="en-US" w:eastAsia="en-US" w:bidi="ar-SA"/>
        </w:rPr>
        <w:t xml:space="preserve"> </w:t>
      </w:r>
      <w:r>
        <w:rPr>
          <w:rFonts w:ascii="SimSun" w:hAnsi="SimSun" w:eastAsiaTheme="minorEastAsia" w:cs="SimSun"/>
          <w:color w:val="000000"/>
          <w:spacing w:val="16"/>
          <w:sz w:val="13"/>
          <w:szCs w:val="22"/>
          <w:lang w:val="en-US" w:eastAsia="en-US" w:bidi="ar-SA"/>
        </w:rPr>
        <w:t>此码用于证明该审计报告是否由具有执业许可的会计师事务所出具，</w:t>
      </w:r>
      <w:r>
        <w:rPr>
          <w:rFonts w:ascii="SimSun" w:hAnsi="SimSun" w:eastAsiaTheme="minorEastAsia" w:cs="SimSun"/>
          <w:color w:val="000000"/>
          <w:spacing w:val="16"/>
          <w:sz w:val="13"/>
          <w:szCs w:val="22"/>
          <w:lang w:val="en-US" w:eastAsia="en-US" w:bidi="ar-SA"/>
        </w:rPr>
        <w:cr/>
      </w:r>
      <w:r>
        <w:rPr>
          <w:rFonts w:ascii="SimSun" w:hAnsi="SimSun" w:eastAsiaTheme="minorEastAsia" w:cs="SimSun"/>
          <w:color w:val="000000"/>
          <w:spacing w:val="8"/>
          <w:sz w:val="13"/>
          <w:szCs w:val="22"/>
          <w:lang w:val="en-US" w:eastAsia="en-US" w:bidi="ar-SA"/>
        </w:rPr>
        <w:t>您可使用手机“扫一扫”或进入“注册会计师行业统一监管平台</w:t>
      </w:r>
      <w:r>
        <w:rPr>
          <w:rFonts w:hAnsi="Calibri" w:eastAsiaTheme="minorEastAsia" w:cstheme="minorBidi"/>
          <w:color w:val="000000"/>
          <w:spacing w:val="14"/>
          <w:sz w:val="13"/>
          <w:szCs w:val="22"/>
          <w:lang w:val="en-US" w:eastAsia="en-US" w:bidi="ar-SA"/>
        </w:rPr>
        <w:t xml:space="preserve"> </w:t>
      </w:r>
      <w:r>
        <w:rPr>
          <w:rFonts w:ascii="SimSun" w:hAnsi="Calibri" w:eastAsiaTheme="minorEastAsia" w:cstheme="minorBidi"/>
          <w:color w:val="000000"/>
          <w:spacing w:val="7"/>
          <w:sz w:val="13"/>
          <w:szCs w:val="22"/>
          <w:lang w:val="en-US" w:eastAsia="en-US" w:bidi="ar-SA"/>
        </w:rPr>
        <w:t>(</w:t>
      </w:r>
      <w:hyperlink r:id="rId6" w:history="1">
        <w:r>
          <w:rPr>
            <w:rFonts w:ascii="SimSun" w:hAnsi="Calibri" w:eastAsiaTheme="minorEastAsia" w:cstheme="minorBidi"/>
            <w:color w:val="000000"/>
            <w:spacing w:val="2"/>
            <w:sz w:val="13"/>
            <w:szCs w:val="22"/>
            <w:lang w:val="en-US" w:eastAsia="en-US" w:bidi="ar-SA"/>
          </w:rPr>
          <w:t>http://acc.mof</w:t>
        </w:r>
      </w:hyperlink>
      <w:hyperlink r:id="rId6" w:history="1">
        <w:r>
          <w:rPr>
            <w:rFonts w:hAnsi="Calibri" w:eastAsiaTheme="minorEastAsia" w:cstheme="minorBidi"/>
            <w:color w:val="000000"/>
            <w:spacing w:val="39"/>
            <w:sz w:val="13"/>
            <w:szCs w:val="22"/>
            <w:lang w:val="en-US" w:eastAsia="en-US" w:bidi="ar-SA"/>
          </w:rPr>
          <w:t xml:space="preserve"> </w:t>
        </w:r>
      </w:hyperlink>
      <w:hyperlink r:id="rId6" w:history="1">
        <w:r>
          <w:rPr>
            <w:rFonts w:ascii="SimSun" w:hAnsi="Calibri" w:eastAsiaTheme="minorEastAsia" w:cstheme="minorBidi"/>
            <w:color w:val="000000"/>
            <w:spacing w:val="1"/>
            <w:sz w:val="13"/>
            <w:szCs w:val="22"/>
            <w:lang w:val="en-US" w:eastAsia="en-US" w:bidi="ar-SA"/>
          </w:rPr>
          <w:t>gov.cn</w:t>
        </w:r>
      </w:hyperlink>
      <w:r>
        <w:rPr>
          <w:rFonts w:ascii="SimSun" w:hAnsi="SimSun" w:eastAsiaTheme="minorEastAsia" w:cs="SimSun"/>
          <w:color w:val="000000"/>
          <w:spacing w:val="9"/>
          <w:sz w:val="13"/>
          <w:szCs w:val="22"/>
          <w:lang w:val="en-US" w:eastAsia="en-US" w:bidi="ar-SA"/>
        </w:rPr>
        <w:t>)”</w:t>
      </w:r>
      <w:r>
        <w:rPr>
          <w:rFonts w:hAnsi="Calibri" w:eastAsiaTheme="minorEastAsia" w:cstheme="minorBidi"/>
          <w:color w:val="000000"/>
          <w:spacing w:val="37"/>
          <w:sz w:val="13"/>
          <w:szCs w:val="22"/>
          <w:lang w:val="en-US" w:eastAsia="en-US" w:bidi="ar-SA"/>
        </w:rPr>
        <w:t xml:space="preserve"> </w:t>
      </w:r>
      <w:r>
        <w:rPr>
          <w:rFonts w:ascii="SimSun" w:hAnsi="SimSun" w:eastAsiaTheme="minorEastAsia" w:cs="SimSun"/>
          <w:color w:val="000000"/>
          <w:sz w:val="13"/>
          <w:szCs w:val="22"/>
          <w:lang w:val="en-US" w:eastAsia="en-US" w:bidi="ar-SA"/>
        </w:rPr>
        <w:t>进</w:t>
      </w:r>
      <w:r>
        <w:rPr>
          <w:rFonts w:hAnsi="Calibri" w:eastAsiaTheme="minorEastAsia" w:cstheme="minorBidi"/>
          <w:color w:val="000000"/>
          <w:spacing w:val="20"/>
          <w:sz w:val="13"/>
          <w:szCs w:val="22"/>
          <w:lang w:val="en-US" w:eastAsia="en-US" w:bidi="ar-SA"/>
        </w:rPr>
        <w:t xml:space="preserve"> </w:t>
      </w:r>
      <w:r>
        <w:rPr>
          <w:rFonts w:ascii="SimSun" w:hAnsi="SimSun" w:eastAsiaTheme="minorEastAsia" w:cs="SimSun"/>
          <w:color w:val="000000"/>
          <w:sz w:val="13"/>
          <w:szCs w:val="22"/>
          <w:lang w:val="en-US" w:eastAsia="en-US" w:bidi="ar-SA"/>
        </w:rPr>
        <w:t>行</w:t>
      </w:r>
      <w:r>
        <w:rPr>
          <w:rFonts w:hAnsi="Calibri" w:eastAsiaTheme="minorEastAsia" w:cstheme="minorBidi"/>
          <w:color w:val="000000"/>
          <w:spacing w:val="18"/>
          <w:sz w:val="13"/>
          <w:szCs w:val="22"/>
          <w:lang w:val="en-US" w:eastAsia="en-US" w:bidi="ar-SA"/>
        </w:rPr>
        <w:t xml:space="preserve"> </w:t>
      </w:r>
      <w:r>
        <w:rPr>
          <w:rFonts w:ascii="SimSun" w:hAnsi="SimSun" w:eastAsiaTheme="minorEastAsia" w:cs="SimSun"/>
          <w:color w:val="000000"/>
          <w:sz w:val="13"/>
          <w:szCs w:val="22"/>
          <w:lang w:val="en-US" w:eastAsia="en-US" w:bidi="ar-SA"/>
        </w:rPr>
        <w:t>查</w:t>
      </w:r>
      <w:r>
        <w:rPr>
          <w:rFonts w:hAnsi="Calibri" w:eastAsiaTheme="minorEastAsia" w:cstheme="minorBidi"/>
          <w:color w:val="000000"/>
          <w:spacing w:val="15"/>
          <w:sz w:val="13"/>
          <w:szCs w:val="22"/>
          <w:lang w:val="en-US" w:eastAsia="en-US" w:bidi="ar-SA"/>
        </w:rPr>
        <w:t xml:space="preserve"> </w:t>
      </w:r>
      <w:r>
        <w:rPr>
          <w:rFonts w:ascii="SimSun" w:hAnsi="SimSun" w:eastAsiaTheme="minorEastAsia" w:cs="SimSun"/>
          <w:color w:val="000000"/>
          <w:spacing w:val="9"/>
          <w:sz w:val="13"/>
          <w:szCs w:val="22"/>
          <w:lang w:val="en-US" w:eastAsia="en-US" w:bidi="ar-SA"/>
        </w:rPr>
        <w:t>验。</w:t>
      </w:r>
      <w:r>
        <w:rPr>
          <w:rFonts w:ascii="SimSun" w:hAnsi="SimSun" w:eastAsiaTheme="minorEastAsia" w:cs="SimSun"/>
          <w:color w:val="000000"/>
          <w:spacing w:val="9"/>
          <w:sz w:val="13"/>
          <w:szCs w:val="22"/>
          <w:lang w:val="en-US" w:eastAsia="en-US" w:bidi="ar-SA"/>
        </w:rPr>
        <w:cr/>
      </w:r>
      <w:r>
        <w:rPr>
          <w:rFonts w:hAnsi="Calibri" w:eastAsiaTheme="minorEastAsia" w:cstheme="minorBidi"/>
          <w:color w:val="000000"/>
          <w:spacing w:val="4768"/>
          <w:sz w:val="13"/>
          <w:szCs w:val="22"/>
          <w:lang w:val="en-US" w:eastAsia="en-US" w:bidi="ar-SA"/>
        </w:rPr>
        <w:t xml:space="preserve"> </w:t>
      </w:r>
      <w:r>
        <w:rPr>
          <w:rFonts w:ascii="SimSun" w:hAnsi="SimSun" w:eastAsiaTheme="minorEastAsia" w:cs="SimSun"/>
          <w:color w:val="000000"/>
          <w:sz w:val="13"/>
          <w:szCs w:val="22"/>
          <w:lang w:val="en-US" w:eastAsia="en-US" w:bidi="ar-SA"/>
        </w:rPr>
        <w:t>报</w:t>
      </w:r>
      <w:r>
        <w:rPr>
          <w:rFonts w:hAnsi="Calibri" w:eastAsiaTheme="minorEastAsia" w:cstheme="minorBidi"/>
          <w:color w:val="000000"/>
          <w:spacing w:val="10"/>
          <w:sz w:val="13"/>
          <w:szCs w:val="22"/>
          <w:lang w:val="en-US" w:eastAsia="en-US" w:bidi="ar-SA"/>
        </w:rPr>
        <w:t xml:space="preserve"> </w:t>
      </w:r>
      <w:r>
        <w:rPr>
          <w:rFonts w:ascii="SimSun" w:hAnsi="SimSun" w:eastAsiaTheme="minorEastAsia" w:cs="SimSun"/>
          <w:color w:val="000000"/>
          <w:sz w:val="13"/>
          <w:szCs w:val="22"/>
          <w:lang w:val="en-US" w:eastAsia="en-US" w:bidi="ar-SA"/>
        </w:rPr>
        <w:t>告</w:t>
      </w:r>
      <w:r>
        <w:rPr>
          <w:rFonts w:hAnsi="Calibri" w:eastAsiaTheme="minorEastAsia" w:cstheme="minorBidi"/>
          <w:color w:val="000000"/>
          <w:spacing w:val="-4"/>
          <w:sz w:val="13"/>
          <w:szCs w:val="22"/>
          <w:lang w:val="en-US" w:eastAsia="en-US" w:bidi="ar-SA"/>
        </w:rPr>
        <w:t xml:space="preserve"> </w:t>
      </w:r>
      <w:r>
        <w:rPr>
          <w:rFonts w:ascii="SimSun" w:hAnsi="SimSun" w:eastAsiaTheme="minorEastAsia" w:cs="SimSun"/>
          <w:color w:val="000000"/>
          <w:sz w:val="13"/>
          <w:szCs w:val="22"/>
          <w:lang w:val="en-US" w:eastAsia="en-US" w:bidi="ar-SA"/>
        </w:rPr>
        <w:t>编</w:t>
      </w:r>
      <w:r>
        <w:rPr>
          <w:rFonts w:hAnsi="Calibri" w:eastAsiaTheme="minorEastAsia" w:cstheme="minorBidi"/>
          <w:color w:val="000000"/>
          <w:spacing w:val="-4"/>
          <w:sz w:val="13"/>
          <w:szCs w:val="22"/>
          <w:lang w:val="en-US" w:eastAsia="en-US" w:bidi="ar-SA"/>
        </w:rPr>
        <w:t xml:space="preserve"> </w:t>
      </w:r>
      <w:r>
        <w:rPr>
          <w:rFonts w:ascii="SimSun" w:hAnsi="SimSun" w:eastAsiaTheme="minorEastAsia" w:cs="SimSun"/>
          <w:color w:val="000000"/>
          <w:spacing w:val="-8"/>
          <w:sz w:val="13"/>
          <w:szCs w:val="22"/>
          <w:lang w:val="en-US" w:eastAsia="en-US" w:bidi="ar-SA"/>
        </w:rPr>
        <w:t>码：湘25</w:t>
      </w:r>
      <w:r>
        <w:rPr>
          <w:rFonts w:ascii="JHKLUJ+Arial-BoldMT" w:hAnsi="Calibri" w:eastAsiaTheme="minorEastAsia" w:cstheme="minorBidi"/>
          <w:color w:val="000000"/>
          <w:spacing w:val="-7"/>
          <w:sz w:val="13"/>
          <w:szCs w:val="22"/>
          <w:lang w:val="en-US" w:eastAsia="en-US" w:bidi="ar-SA"/>
        </w:rPr>
        <w:t>TE6LHE9C</w:t>
      </w:r>
    </w:p>
    <w:p>
      <w:pPr>
        <w:spacing w:before="0" w:after="0" w:line="449" w:lineRule="exact"/>
        <w:ind w:left="1666" w:right="0" w:firstLine="0"/>
        <w:jc w:val="left"/>
        <w:rPr>
          <w:rFonts w:hAnsi="Calibri"/>
          <w:color w:val="000000"/>
          <w:sz w:val="44"/>
          <w:szCs w:val="22"/>
          <w:lang w:val="en-US" w:eastAsia="en-US" w:bidi="ar-SA"/>
        </w:rPr>
      </w:pPr>
      <w:bookmarkStart w:id="2" w:name="br1_1"/>
      <w:bookmarkEnd w:id="2"/>
      <w:r>
        <w:rPr>
          <w:noProof/>
        </w:rPr>
        <w:pict>
          <v:shape id="_x0000_s1027" type="#_x0000_t75" style="width:58.5pt;height:58.05pt;margin-top:772.05pt;margin-left:524.95pt;mso-position-horizontal-relative:page;mso-position-vertical-relative:page;position:absolute;z-index:-251621376">
            <v:imagedata r:id="rId7" o:title=""/>
          </v:shape>
        </w:pict>
      </w:r>
      <w:bookmarkStart w:id="3" w:name="br1_2"/>
      <w:bookmarkEnd w:id="3"/>
      <w:r>
        <w:rPr>
          <w:noProof/>
        </w:rPr>
        <w:pict>
          <v:shape id="_x0000_s1028" type="#_x0000_t75" style="width:65.5pt;height:50.95pt;margin-top:27.9pt;margin-left:62pt;mso-position-horizontal-relative:page;mso-position-vertical-relative:page;position:absolute;z-index:-251628544">
            <v:imagedata r:id="rId8" o:title=""/>
          </v:shape>
        </w:pict>
      </w:r>
      <w:r>
        <w:rPr>
          <w:noProof/>
        </w:rPr>
        <w:pict>
          <v:shape id="_x0000_s1029" type="#_x0000_t75" style="width:472.05pt;height:2.95pt;margin-top:741.55pt;margin-left:56.95pt;mso-position-horizontal-relative:page;mso-position-vertical-relative:page;position:absolute;z-index:-251641856">
            <v:imagedata r:id="rId9" o:title=""/>
          </v:shape>
        </w:pict>
      </w:r>
      <w:r>
        <w:rPr>
          <w:noProof/>
        </w:rPr>
        <w:pict>
          <v:shape id="_x0000_s1030" type="#_x0000_t75" style="width:467.95pt;height:2.6pt;margin-top:113.85pt;margin-left:59.95pt;mso-position-horizontal-relative:page;mso-position-vertical-relative:page;position:absolute;z-index:-251657216">
            <v:imagedata r:id="rId10" o:title=""/>
          </v:shape>
        </w:pict>
      </w:r>
      <w:r>
        <w:rPr>
          <w:rFonts w:ascii="SimSun" w:hAnsi="SimSun" w:eastAsiaTheme="minorEastAsia" w:cs="SimSun"/>
          <w:color w:val="005AA9"/>
          <w:spacing w:val="37"/>
          <w:sz w:val="44"/>
          <w:szCs w:val="22"/>
          <w:lang w:val="en-US" w:eastAsia="en-US" w:bidi="ar-SA"/>
        </w:rPr>
        <w:t>湖南希望会计师事务所有限责任公司</w:t>
      </w:r>
    </w:p>
    <w:p>
      <w:pPr>
        <w:spacing w:before="142" w:after="0" w:line="267" w:lineRule="exact"/>
        <w:ind w:left="1579" w:right="0" w:firstLine="0"/>
        <w:jc w:val="left"/>
        <w:rPr>
          <w:rFonts w:hAnsi="Calibri"/>
          <w:color w:val="000000"/>
          <w:sz w:val="23"/>
          <w:szCs w:val="22"/>
          <w:lang w:val="en-US" w:eastAsia="en-US" w:bidi="ar-SA"/>
        </w:rPr>
      </w:pPr>
      <w:r>
        <w:rPr>
          <w:rFonts w:ascii="MKJWJR+Arial-BoldMT" w:hAnsi="Calibri" w:eastAsiaTheme="minorEastAsia" w:cstheme="minorBidi"/>
          <w:color w:val="357AD5"/>
          <w:spacing w:val="-10"/>
          <w:sz w:val="23"/>
          <w:szCs w:val="22"/>
          <w:lang w:val="en-US" w:eastAsia="en-US" w:bidi="ar-SA"/>
        </w:rPr>
        <w:t>HUNAN</w:t>
      </w:r>
      <w:r>
        <w:rPr>
          <w:rFonts w:hAnsi="Calibri" w:eastAsiaTheme="minorEastAsia" w:cstheme="minorBidi"/>
          <w:color w:val="357AD5"/>
          <w:spacing w:val="-24"/>
          <w:sz w:val="23"/>
          <w:szCs w:val="22"/>
          <w:lang w:val="en-US" w:eastAsia="en-US" w:bidi="ar-SA"/>
        </w:rPr>
        <w:t xml:space="preserve"> </w:t>
      </w:r>
      <w:r>
        <w:rPr>
          <w:rFonts w:ascii="MKJWJR+Arial-BoldMT" w:hAnsi="Calibri" w:eastAsiaTheme="minorEastAsia" w:cstheme="minorBidi"/>
          <w:color w:val="357AD5"/>
          <w:spacing w:val="-11"/>
          <w:sz w:val="23"/>
          <w:szCs w:val="22"/>
          <w:lang w:val="en-US" w:eastAsia="en-US" w:bidi="ar-SA"/>
        </w:rPr>
        <w:t>XIWANG</w:t>
      </w:r>
      <w:r>
        <w:rPr>
          <w:rFonts w:hAnsi="Calibri" w:eastAsiaTheme="minorEastAsia" w:cstheme="minorBidi"/>
          <w:color w:val="357AD5"/>
          <w:spacing w:val="10"/>
          <w:sz w:val="23"/>
          <w:szCs w:val="22"/>
          <w:lang w:val="en-US" w:eastAsia="en-US" w:bidi="ar-SA"/>
        </w:rPr>
        <w:t xml:space="preserve"> </w:t>
      </w:r>
      <w:r>
        <w:rPr>
          <w:rFonts w:ascii="MKJWJR+Arial-BoldMT" w:hAnsi="Calibri" w:eastAsiaTheme="minorEastAsia" w:cstheme="minorBidi"/>
          <w:color w:val="357AD5"/>
          <w:spacing w:val="-13"/>
          <w:sz w:val="23"/>
          <w:szCs w:val="22"/>
          <w:lang w:val="en-US" w:eastAsia="en-US" w:bidi="ar-SA"/>
        </w:rPr>
        <w:t>LIMITED</w:t>
      </w:r>
      <w:r>
        <w:rPr>
          <w:rFonts w:hAnsi="Calibri" w:eastAsiaTheme="minorEastAsia" w:cstheme="minorBidi"/>
          <w:color w:val="357AD5"/>
          <w:spacing w:val="13"/>
          <w:sz w:val="23"/>
          <w:szCs w:val="22"/>
          <w:lang w:val="en-US" w:eastAsia="en-US" w:bidi="ar-SA"/>
        </w:rPr>
        <w:t xml:space="preserve"> </w:t>
      </w:r>
      <w:r>
        <w:rPr>
          <w:rFonts w:ascii="MKJWJR+Arial-BoldMT" w:hAnsi="Calibri" w:eastAsiaTheme="minorEastAsia" w:cstheme="minorBidi"/>
          <w:color w:val="357AD5"/>
          <w:spacing w:val="-12"/>
          <w:sz w:val="23"/>
          <w:szCs w:val="22"/>
          <w:lang w:val="en-US" w:eastAsia="en-US" w:bidi="ar-SA"/>
        </w:rPr>
        <w:t>LIABILTY</w:t>
      </w:r>
      <w:r>
        <w:rPr>
          <w:rFonts w:hAnsi="Calibri" w:eastAsiaTheme="minorEastAsia" w:cstheme="minorBidi"/>
          <w:color w:val="357AD5"/>
          <w:spacing w:val="-26"/>
          <w:sz w:val="23"/>
          <w:szCs w:val="22"/>
          <w:lang w:val="en-US" w:eastAsia="en-US" w:bidi="ar-SA"/>
        </w:rPr>
        <w:t xml:space="preserve"> </w:t>
      </w:r>
      <w:r>
        <w:rPr>
          <w:rFonts w:ascii="MKJWJR+Arial-BoldMT" w:hAnsi="Calibri" w:eastAsiaTheme="minorEastAsia" w:cstheme="minorBidi"/>
          <w:color w:val="357AD5"/>
          <w:spacing w:val="-12"/>
          <w:sz w:val="23"/>
          <w:szCs w:val="22"/>
          <w:lang w:val="en-US" w:eastAsia="en-US" w:bidi="ar-SA"/>
        </w:rPr>
        <w:t>CERTIFIED</w:t>
      </w:r>
      <w:r>
        <w:rPr>
          <w:rFonts w:hAnsi="Calibri" w:eastAsiaTheme="minorEastAsia" w:cstheme="minorBidi"/>
          <w:color w:val="357AD5"/>
          <w:spacing w:val="12"/>
          <w:sz w:val="23"/>
          <w:szCs w:val="22"/>
          <w:lang w:val="en-US" w:eastAsia="en-US" w:bidi="ar-SA"/>
        </w:rPr>
        <w:t xml:space="preserve"> </w:t>
      </w:r>
      <w:r>
        <w:rPr>
          <w:rFonts w:ascii="MKJWJR+Arial-BoldMT" w:hAnsi="Calibri" w:eastAsiaTheme="minorEastAsia" w:cstheme="minorBidi"/>
          <w:color w:val="357AD5"/>
          <w:spacing w:val="-12"/>
          <w:sz w:val="23"/>
          <w:szCs w:val="22"/>
          <w:lang w:val="en-US" w:eastAsia="en-US" w:bidi="ar-SA"/>
        </w:rPr>
        <w:t>PUBLICACCOUNTANTS,LTD.</w:t>
      </w:r>
    </w:p>
    <w:p>
      <w:pPr>
        <w:spacing w:before="512" w:after="0" w:line="240" w:lineRule="exact"/>
        <w:ind w:left="2534"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希</w:t>
      </w:r>
      <w:r>
        <w:rPr>
          <w:rFonts w:hAnsi="Calibri" w:eastAsiaTheme="minorEastAsia" w:cstheme="minorBidi"/>
          <w:color w:val="000000"/>
          <w:spacing w:val="32"/>
          <w:sz w:val="23"/>
          <w:szCs w:val="22"/>
          <w:lang w:val="en-US" w:eastAsia="en-US" w:bidi="ar-SA"/>
        </w:rPr>
        <w:t xml:space="preserve"> </w:t>
      </w:r>
      <w:r>
        <w:rPr>
          <w:rFonts w:ascii="SimSun" w:hAnsi="SimSun" w:eastAsiaTheme="minorEastAsia" w:cs="SimSun"/>
          <w:color w:val="000000"/>
          <w:sz w:val="23"/>
          <w:szCs w:val="22"/>
          <w:lang w:val="en-US" w:eastAsia="en-US" w:bidi="ar-SA"/>
        </w:rPr>
        <w:t>望</w:t>
      </w:r>
      <w:r>
        <w:rPr>
          <w:rFonts w:hAnsi="Calibri" w:eastAsiaTheme="minorEastAsia" w:cstheme="minorBidi"/>
          <w:color w:val="000000"/>
          <w:spacing w:val="60"/>
          <w:sz w:val="23"/>
          <w:szCs w:val="22"/>
          <w:lang w:val="en-US" w:eastAsia="en-US" w:bidi="ar-SA"/>
        </w:rPr>
        <w:t xml:space="preserve"> </w:t>
      </w:r>
      <w:r>
        <w:rPr>
          <w:rFonts w:ascii="SimSun" w:hAnsi="SimSun" w:eastAsiaTheme="minorEastAsia" w:cs="SimSun"/>
          <w:color w:val="000000"/>
          <w:sz w:val="23"/>
          <w:szCs w:val="22"/>
          <w:lang w:val="en-US" w:eastAsia="en-US" w:bidi="ar-SA"/>
        </w:rPr>
        <w:t>审</w:t>
      </w:r>
      <w:r>
        <w:rPr>
          <w:rFonts w:hAnsi="Calibri" w:eastAsiaTheme="minorEastAsia" w:cstheme="minorBidi"/>
          <w:color w:val="000000"/>
          <w:spacing w:val="49"/>
          <w:sz w:val="23"/>
          <w:szCs w:val="22"/>
          <w:lang w:val="en-US" w:eastAsia="en-US" w:bidi="ar-SA"/>
        </w:rPr>
        <w:t xml:space="preserve"> </w:t>
      </w:r>
      <w:r>
        <w:rPr>
          <w:rFonts w:ascii="SimSun" w:hAnsi="SimSun" w:eastAsiaTheme="minorEastAsia" w:cs="SimSun"/>
          <w:color w:val="000000"/>
          <w:sz w:val="23"/>
          <w:szCs w:val="22"/>
          <w:lang w:val="en-US" w:eastAsia="en-US" w:bidi="ar-SA"/>
        </w:rPr>
        <w:t>字</w:t>
      </w:r>
      <w:r>
        <w:rPr>
          <w:rFonts w:hAnsi="Calibri" w:eastAsiaTheme="minorEastAsia" w:cstheme="minorBidi"/>
          <w:color w:val="000000"/>
          <w:spacing w:val="82"/>
          <w:sz w:val="23"/>
          <w:szCs w:val="22"/>
          <w:lang w:val="en-US" w:eastAsia="en-US" w:bidi="ar-SA"/>
        </w:rPr>
        <w:t xml:space="preserve"> </w:t>
      </w:r>
      <w:r>
        <w:rPr>
          <w:rFonts w:ascii="SimSun" w:hAnsi="Calibri" w:eastAsiaTheme="minorEastAsia" w:cstheme="minorBidi"/>
          <w:color w:val="000000"/>
          <w:sz w:val="23"/>
          <w:szCs w:val="22"/>
          <w:lang w:val="en-US" w:eastAsia="en-US" w:bidi="ar-SA"/>
        </w:rPr>
        <w:t>[</w:t>
      </w:r>
      <w:r>
        <w:rPr>
          <w:rFonts w:hAnsi="Calibri" w:eastAsiaTheme="minorEastAsia" w:cstheme="minorBidi"/>
          <w:color w:val="000000"/>
          <w:spacing w:val="51"/>
          <w:sz w:val="23"/>
          <w:szCs w:val="22"/>
          <w:lang w:val="en-US" w:eastAsia="en-US" w:bidi="ar-SA"/>
        </w:rPr>
        <w:t xml:space="preserve"> </w:t>
      </w:r>
      <w:r>
        <w:rPr>
          <w:rFonts w:ascii="SimSun" w:hAnsi="Calibri" w:eastAsiaTheme="minorEastAsia" w:cstheme="minorBidi"/>
          <w:color w:val="000000"/>
          <w:sz w:val="23"/>
          <w:szCs w:val="22"/>
          <w:lang w:val="en-US" w:eastAsia="en-US" w:bidi="ar-SA"/>
        </w:rPr>
        <w:t>2</w:t>
      </w:r>
      <w:r>
        <w:rPr>
          <w:rFonts w:hAnsi="Calibri" w:eastAsiaTheme="minorEastAsia" w:cstheme="minorBidi"/>
          <w:color w:val="000000"/>
          <w:spacing w:val="51"/>
          <w:sz w:val="23"/>
          <w:szCs w:val="22"/>
          <w:lang w:val="en-US" w:eastAsia="en-US" w:bidi="ar-SA"/>
        </w:rPr>
        <w:t xml:space="preserve"> </w:t>
      </w:r>
      <w:r>
        <w:rPr>
          <w:rFonts w:ascii="SimSun" w:hAnsi="Calibri" w:eastAsiaTheme="minorEastAsia" w:cstheme="minorBidi"/>
          <w:color w:val="000000"/>
          <w:sz w:val="23"/>
          <w:szCs w:val="22"/>
          <w:lang w:val="en-US" w:eastAsia="en-US" w:bidi="ar-SA"/>
        </w:rPr>
        <w:t>0</w:t>
      </w:r>
      <w:r>
        <w:rPr>
          <w:rFonts w:hAnsi="Calibri" w:eastAsiaTheme="minorEastAsia" w:cstheme="minorBidi"/>
          <w:color w:val="000000"/>
          <w:spacing w:val="48"/>
          <w:sz w:val="23"/>
          <w:szCs w:val="22"/>
          <w:lang w:val="en-US" w:eastAsia="en-US" w:bidi="ar-SA"/>
        </w:rPr>
        <w:t xml:space="preserve"> </w:t>
      </w:r>
      <w:r>
        <w:rPr>
          <w:rFonts w:ascii="SimSun" w:hAnsi="Calibri" w:eastAsiaTheme="minorEastAsia" w:cstheme="minorBidi"/>
          <w:color w:val="000000"/>
          <w:sz w:val="23"/>
          <w:szCs w:val="22"/>
          <w:lang w:val="en-US" w:eastAsia="en-US" w:bidi="ar-SA"/>
        </w:rPr>
        <w:t>2</w:t>
      </w:r>
      <w:r>
        <w:rPr>
          <w:rFonts w:hAnsi="Calibri" w:eastAsiaTheme="minorEastAsia" w:cstheme="minorBidi"/>
          <w:color w:val="000000"/>
          <w:spacing w:val="53"/>
          <w:sz w:val="23"/>
          <w:szCs w:val="22"/>
          <w:lang w:val="en-US" w:eastAsia="en-US" w:bidi="ar-SA"/>
        </w:rPr>
        <w:t xml:space="preserve"> </w:t>
      </w:r>
      <w:r>
        <w:rPr>
          <w:rFonts w:ascii="SimSun" w:hAnsi="Calibri" w:eastAsiaTheme="minorEastAsia" w:cstheme="minorBidi"/>
          <w:color w:val="000000"/>
          <w:sz w:val="23"/>
          <w:szCs w:val="22"/>
          <w:lang w:val="en-US" w:eastAsia="en-US" w:bidi="ar-SA"/>
        </w:rPr>
        <w:t>5</w:t>
      </w:r>
      <w:r>
        <w:rPr>
          <w:rFonts w:hAnsi="Calibri" w:eastAsiaTheme="minorEastAsia" w:cstheme="minorBidi"/>
          <w:color w:val="000000"/>
          <w:spacing w:val="53"/>
          <w:sz w:val="23"/>
          <w:szCs w:val="22"/>
          <w:lang w:val="en-US" w:eastAsia="en-US" w:bidi="ar-SA"/>
        </w:rPr>
        <w:t xml:space="preserve"> </w:t>
      </w:r>
      <w:r>
        <w:rPr>
          <w:rFonts w:ascii="SimSun" w:hAnsi="Calibri" w:eastAsiaTheme="minorEastAsia" w:cstheme="minorBidi"/>
          <w:color w:val="000000"/>
          <w:sz w:val="23"/>
          <w:szCs w:val="22"/>
          <w:lang w:val="en-US" w:eastAsia="en-US" w:bidi="ar-SA"/>
        </w:rPr>
        <w:t>]</w:t>
      </w:r>
      <w:r>
        <w:rPr>
          <w:rFonts w:hAnsi="Calibri" w:eastAsiaTheme="minorEastAsia" w:cstheme="minorBidi"/>
          <w:color w:val="000000"/>
          <w:spacing w:val="48"/>
          <w:sz w:val="23"/>
          <w:szCs w:val="22"/>
          <w:lang w:val="en-US" w:eastAsia="en-US" w:bidi="ar-SA"/>
        </w:rPr>
        <w:t xml:space="preserve"> </w:t>
      </w:r>
      <w:r>
        <w:rPr>
          <w:rFonts w:ascii="SimSun" w:hAnsi="SimSun" w:eastAsiaTheme="minorEastAsia" w:cs="SimSun"/>
          <w:color w:val="000000"/>
          <w:sz w:val="23"/>
          <w:szCs w:val="22"/>
          <w:lang w:val="en-US" w:eastAsia="en-US" w:bidi="ar-SA"/>
        </w:rPr>
        <w:t>第</w:t>
      </w:r>
      <w:r>
        <w:rPr>
          <w:rFonts w:hAnsi="Calibri" w:eastAsiaTheme="minorEastAsia" w:cstheme="minorBidi"/>
          <w:color w:val="000000"/>
          <w:spacing w:val="65"/>
          <w:sz w:val="23"/>
          <w:szCs w:val="22"/>
          <w:lang w:val="en-US" w:eastAsia="en-US" w:bidi="ar-SA"/>
        </w:rPr>
        <w:t xml:space="preserve"> </w:t>
      </w:r>
      <w:r>
        <w:rPr>
          <w:rFonts w:ascii="SimSun" w:hAnsi="Calibri" w:eastAsiaTheme="minorEastAsia" w:cstheme="minorBidi"/>
          <w:color w:val="000000"/>
          <w:sz w:val="23"/>
          <w:szCs w:val="22"/>
          <w:lang w:val="en-US" w:eastAsia="en-US" w:bidi="ar-SA"/>
        </w:rPr>
        <w:t>1</w:t>
      </w:r>
      <w:r>
        <w:rPr>
          <w:rFonts w:hAnsi="Calibri" w:eastAsiaTheme="minorEastAsia" w:cstheme="minorBidi"/>
          <w:color w:val="000000"/>
          <w:spacing w:val="48"/>
          <w:sz w:val="23"/>
          <w:szCs w:val="22"/>
          <w:lang w:val="en-US" w:eastAsia="en-US" w:bidi="ar-SA"/>
        </w:rPr>
        <w:t xml:space="preserve"> </w:t>
      </w:r>
      <w:r>
        <w:rPr>
          <w:rFonts w:ascii="SimSun" w:hAnsi="Calibri" w:eastAsiaTheme="minorEastAsia" w:cstheme="minorBidi"/>
          <w:color w:val="000000"/>
          <w:sz w:val="23"/>
          <w:szCs w:val="22"/>
          <w:lang w:val="en-US" w:eastAsia="en-US" w:bidi="ar-SA"/>
        </w:rPr>
        <w:t>0</w:t>
      </w:r>
      <w:r>
        <w:rPr>
          <w:rFonts w:hAnsi="Calibri" w:eastAsiaTheme="minorEastAsia" w:cstheme="minorBidi"/>
          <w:color w:val="000000"/>
          <w:spacing w:val="48"/>
          <w:sz w:val="23"/>
          <w:szCs w:val="22"/>
          <w:lang w:val="en-US" w:eastAsia="en-US" w:bidi="ar-SA"/>
        </w:rPr>
        <w:t xml:space="preserve"> </w:t>
      </w:r>
      <w:r>
        <w:rPr>
          <w:rFonts w:ascii="SimSun" w:hAnsi="Calibri" w:eastAsiaTheme="minorEastAsia" w:cstheme="minorBidi"/>
          <w:color w:val="000000"/>
          <w:sz w:val="23"/>
          <w:szCs w:val="22"/>
          <w:lang w:val="en-US" w:eastAsia="en-US" w:bidi="ar-SA"/>
        </w:rPr>
        <w:t>0</w:t>
      </w:r>
      <w:r>
        <w:rPr>
          <w:rFonts w:hAnsi="Calibri" w:eastAsiaTheme="minorEastAsia" w:cstheme="minorBidi"/>
          <w:color w:val="000000"/>
          <w:spacing w:val="51"/>
          <w:sz w:val="23"/>
          <w:szCs w:val="22"/>
          <w:lang w:val="en-US" w:eastAsia="en-US" w:bidi="ar-SA"/>
        </w:rPr>
        <w:t xml:space="preserve"> </w:t>
      </w:r>
      <w:r>
        <w:rPr>
          <w:rFonts w:ascii="SimSun" w:hAnsi="Calibri" w:eastAsiaTheme="minorEastAsia" w:cstheme="minorBidi"/>
          <w:color w:val="000000"/>
          <w:sz w:val="23"/>
          <w:szCs w:val="22"/>
          <w:lang w:val="en-US" w:eastAsia="en-US" w:bidi="ar-SA"/>
        </w:rPr>
        <w:t>0</w:t>
      </w:r>
      <w:r>
        <w:rPr>
          <w:rFonts w:hAnsi="Calibri" w:eastAsiaTheme="minorEastAsia" w:cstheme="minorBidi"/>
          <w:color w:val="000000"/>
          <w:spacing w:val="48"/>
          <w:sz w:val="23"/>
          <w:szCs w:val="22"/>
          <w:lang w:val="en-US" w:eastAsia="en-US" w:bidi="ar-SA"/>
        </w:rPr>
        <w:t xml:space="preserve"> </w:t>
      </w:r>
      <w:r>
        <w:rPr>
          <w:rFonts w:ascii="SimSun" w:hAnsi="Calibri" w:eastAsiaTheme="minorEastAsia" w:cstheme="minorBidi"/>
          <w:color w:val="000000"/>
          <w:sz w:val="23"/>
          <w:szCs w:val="22"/>
          <w:lang w:val="en-US" w:eastAsia="en-US" w:bidi="ar-SA"/>
        </w:rPr>
        <w:t>8</w:t>
      </w:r>
      <w:r>
        <w:rPr>
          <w:rFonts w:hAnsi="Calibri" w:eastAsiaTheme="minorEastAsia" w:cstheme="minorBidi"/>
          <w:color w:val="000000"/>
          <w:spacing w:val="53"/>
          <w:sz w:val="23"/>
          <w:szCs w:val="22"/>
          <w:lang w:val="en-US" w:eastAsia="en-US" w:bidi="ar-SA"/>
        </w:rPr>
        <w:t xml:space="preserve"> </w:t>
      </w:r>
      <w:r>
        <w:rPr>
          <w:rFonts w:ascii="SimSun" w:hAnsi="Calibri" w:eastAsiaTheme="minorEastAsia" w:cstheme="minorBidi"/>
          <w:color w:val="000000"/>
          <w:sz w:val="23"/>
          <w:szCs w:val="22"/>
          <w:lang w:val="en-US" w:eastAsia="en-US" w:bidi="ar-SA"/>
        </w:rPr>
        <w:t>5</w:t>
      </w:r>
      <w:r>
        <w:rPr>
          <w:rFonts w:hAnsi="Calibri" w:eastAsiaTheme="minorEastAsia" w:cstheme="minorBidi"/>
          <w:color w:val="000000"/>
          <w:spacing w:val="51"/>
          <w:sz w:val="23"/>
          <w:szCs w:val="22"/>
          <w:lang w:val="en-US" w:eastAsia="en-US" w:bidi="ar-SA"/>
        </w:rPr>
        <w:t xml:space="preserve"> </w:t>
      </w:r>
      <w:r>
        <w:rPr>
          <w:rFonts w:ascii="SimSun" w:hAnsi="SimSun" w:eastAsiaTheme="minorEastAsia" w:cs="SimSun"/>
          <w:color w:val="000000"/>
          <w:sz w:val="23"/>
          <w:szCs w:val="22"/>
          <w:lang w:val="en-US" w:eastAsia="en-US" w:bidi="ar-SA"/>
        </w:rPr>
        <w:t>号</w:t>
      </w:r>
    </w:p>
    <w:p>
      <w:pPr>
        <w:spacing w:before="696" w:after="0" w:line="449" w:lineRule="exact"/>
        <w:ind w:left="3547" w:right="0" w:firstLine="0"/>
        <w:jc w:val="left"/>
        <w:rPr>
          <w:rFonts w:hAnsi="Calibri"/>
          <w:color w:val="000000"/>
          <w:sz w:val="44"/>
          <w:szCs w:val="22"/>
          <w:lang w:val="en-US" w:eastAsia="en-US" w:bidi="ar-SA"/>
        </w:rPr>
      </w:pPr>
      <w:r>
        <w:rPr>
          <w:rFonts w:ascii="SimSun" w:hAnsi="SimSun" w:eastAsiaTheme="minorEastAsia" w:cs="SimSun"/>
          <w:color w:val="000000"/>
          <w:sz w:val="44"/>
          <w:szCs w:val="22"/>
          <w:lang w:val="en-US" w:eastAsia="en-US" w:bidi="ar-SA"/>
        </w:rPr>
        <w:t>审</w:t>
      </w:r>
      <w:r>
        <w:rPr>
          <w:rFonts w:hAnsi="Calibri" w:eastAsiaTheme="minorEastAsia" w:cstheme="minorBidi"/>
          <w:color w:val="000000"/>
          <w:spacing w:val="129"/>
          <w:sz w:val="44"/>
          <w:szCs w:val="22"/>
          <w:lang w:val="en-US" w:eastAsia="en-US" w:bidi="ar-SA"/>
        </w:rPr>
        <w:t xml:space="preserve"> </w:t>
      </w:r>
      <w:r>
        <w:rPr>
          <w:rFonts w:ascii="SimSun" w:hAnsi="SimSun" w:eastAsiaTheme="minorEastAsia" w:cs="SimSun"/>
          <w:color w:val="000000"/>
          <w:sz w:val="44"/>
          <w:szCs w:val="22"/>
          <w:lang w:val="en-US" w:eastAsia="en-US" w:bidi="ar-SA"/>
        </w:rPr>
        <w:t>计</w:t>
      </w:r>
      <w:r>
        <w:rPr>
          <w:rFonts w:hAnsi="Calibri" w:eastAsiaTheme="minorEastAsia" w:cstheme="minorBidi"/>
          <w:color w:val="000000"/>
          <w:spacing w:val="124"/>
          <w:sz w:val="44"/>
          <w:szCs w:val="22"/>
          <w:lang w:val="en-US" w:eastAsia="en-US" w:bidi="ar-SA"/>
        </w:rPr>
        <w:t xml:space="preserve"> </w:t>
      </w:r>
      <w:r>
        <w:rPr>
          <w:rFonts w:ascii="SimSun" w:hAnsi="SimSun" w:eastAsiaTheme="minorEastAsia" w:cs="SimSun"/>
          <w:color w:val="000000"/>
          <w:sz w:val="44"/>
          <w:szCs w:val="22"/>
          <w:lang w:val="en-US" w:eastAsia="en-US" w:bidi="ar-SA"/>
        </w:rPr>
        <w:t>报</w:t>
      </w:r>
      <w:r>
        <w:rPr>
          <w:rFonts w:hAnsi="Calibri" w:eastAsiaTheme="minorEastAsia" w:cstheme="minorBidi"/>
          <w:color w:val="000000"/>
          <w:spacing w:val="139"/>
          <w:sz w:val="44"/>
          <w:szCs w:val="22"/>
          <w:lang w:val="en-US" w:eastAsia="en-US" w:bidi="ar-SA"/>
        </w:rPr>
        <w:t xml:space="preserve"> </w:t>
      </w:r>
      <w:r>
        <w:rPr>
          <w:rFonts w:ascii="SimSun" w:hAnsi="SimSun" w:eastAsiaTheme="minorEastAsia" w:cs="SimSun"/>
          <w:color w:val="000000"/>
          <w:sz w:val="44"/>
          <w:szCs w:val="22"/>
          <w:lang w:val="en-US" w:eastAsia="en-US" w:bidi="ar-SA"/>
        </w:rPr>
        <w:t>告</w:t>
      </w:r>
    </w:p>
    <w:p>
      <w:pPr>
        <w:spacing w:before="458" w:after="0" w:line="240" w:lineRule="exact"/>
        <w:ind w:left="173" w:right="0" w:firstLine="0"/>
        <w:jc w:val="left"/>
        <w:rPr>
          <w:rFonts w:hAnsi="Calibri"/>
          <w:color w:val="000000"/>
          <w:sz w:val="23"/>
          <w:szCs w:val="22"/>
          <w:lang w:val="en-US" w:eastAsia="en-US" w:bidi="ar-SA"/>
        </w:rPr>
      </w:pPr>
      <w:r>
        <w:rPr>
          <w:rFonts w:ascii="SimSun" w:hAnsi="SimSun" w:eastAsiaTheme="minorEastAsia" w:cs="SimSun"/>
          <w:color w:val="000000"/>
          <w:spacing w:val="30"/>
          <w:sz w:val="23"/>
          <w:szCs w:val="22"/>
          <w:lang w:val="en-US" w:eastAsia="en-US" w:bidi="ar-SA"/>
        </w:rPr>
        <w:t>湖南省株洲长鸿实验学校教育发展基金会：</w:t>
      </w:r>
    </w:p>
    <w:p>
      <w:pPr>
        <w:spacing w:before="202" w:after="0" w:line="240" w:lineRule="exact"/>
        <w:ind w:left="665"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一</w:t>
      </w:r>
      <w:r>
        <w:rPr>
          <w:rFonts w:hAnsi="Calibri" w:eastAsiaTheme="minorEastAsia" w:cstheme="minorBidi"/>
          <w:color w:val="000000"/>
          <w:spacing w:val="-9"/>
          <w:sz w:val="23"/>
          <w:szCs w:val="22"/>
          <w:lang w:val="en-US" w:eastAsia="en-US" w:bidi="ar-SA"/>
        </w:rPr>
        <w:t xml:space="preserve"> </w:t>
      </w:r>
      <w:r>
        <w:rPr>
          <w:rFonts w:ascii="SimSun" w:hAnsi="SimSun" w:eastAsiaTheme="minorEastAsia" w:cs="SimSun"/>
          <w:color w:val="000000"/>
          <w:spacing w:val="-3"/>
          <w:sz w:val="23"/>
          <w:szCs w:val="22"/>
          <w:lang w:val="en-US" w:eastAsia="en-US" w:bidi="ar-SA"/>
        </w:rPr>
        <w:t>、审计意见</w:t>
      </w:r>
    </w:p>
    <w:p>
      <w:pPr>
        <w:spacing w:before="252" w:after="0" w:line="240" w:lineRule="exact"/>
        <w:ind w:left="660" w:right="0" w:firstLine="0"/>
        <w:jc w:val="left"/>
        <w:rPr>
          <w:rFonts w:hAnsi="Calibri"/>
          <w:color w:val="000000"/>
          <w:sz w:val="23"/>
          <w:szCs w:val="22"/>
          <w:lang w:val="en-US" w:eastAsia="en-US" w:bidi="ar-SA"/>
        </w:rPr>
      </w:pPr>
      <w:r>
        <w:rPr>
          <w:rFonts w:ascii="SimSun" w:hAnsi="SimSun" w:eastAsiaTheme="minorEastAsia" w:cs="SimSun"/>
          <w:color w:val="000000"/>
          <w:spacing w:val="12"/>
          <w:sz w:val="23"/>
          <w:szCs w:val="22"/>
          <w:lang w:val="en-US" w:eastAsia="en-US" w:bidi="ar-SA"/>
        </w:rPr>
        <w:t>我们审计了后附的湖南省株洲长鸿实验学校教育发展基金会(以下简称贵基金会)</w:t>
      </w:r>
    </w:p>
    <w:p>
      <w:pPr>
        <w:spacing w:before="209"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17"/>
          <w:sz w:val="23"/>
          <w:szCs w:val="22"/>
          <w:lang w:val="en-US" w:eastAsia="en-US" w:bidi="ar-SA"/>
        </w:rPr>
        <w:t>财务报表，包括2024年12月31日的资产负债表，2024年度的业务活动表和现金流量</w:t>
      </w:r>
    </w:p>
    <w:p>
      <w:pPr>
        <w:spacing w:before="21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4"/>
          <w:sz w:val="23"/>
          <w:szCs w:val="22"/>
          <w:lang w:val="en-US" w:eastAsia="en-US" w:bidi="ar-SA"/>
        </w:rPr>
        <w:t>表以及财务报表附注。</w:t>
      </w:r>
    </w:p>
    <w:p>
      <w:pPr>
        <w:spacing w:before="228" w:after="0" w:line="240" w:lineRule="exact"/>
        <w:ind w:left="66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我们认为，后附的财务报表在所有重大方面按照《民间非营利组织会计制度》的规</w:t>
      </w:r>
    </w:p>
    <w:p>
      <w:pPr>
        <w:spacing w:before="22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16"/>
          <w:sz w:val="23"/>
          <w:szCs w:val="22"/>
          <w:lang w:val="en-US" w:eastAsia="en-US" w:bidi="ar-SA"/>
        </w:rPr>
        <w:t>定编制，公允反映了贵基金会2024年12月31日的财务状况以及2024年度的业务活动</w:t>
      </w:r>
    </w:p>
    <w:p>
      <w:pPr>
        <w:spacing w:before="22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3"/>
          <w:sz w:val="23"/>
          <w:szCs w:val="22"/>
          <w:lang w:val="en-US" w:eastAsia="en-US" w:bidi="ar-SA"/>
        </w:rPr>
        <w:t>情况和现金流量。</w:t>
      </w:r>
    </w:p>
    <w:p>
      <w:pPr>
        <w:spacing w:before="199" w:after="0" w:line="240" w:lineRule="exact"/>
        <w:ind w:left="665"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二</w:t>
      </w:r>
      <w:r>
        <w:rPr>
          <w:rFonts w:hAnsi="Calibri" w:eastAsiaTheme="minorEastAsia" w:cstheme="minorBidi"/>
          <w:color w:val="000000"/>
          <w:spacing w:val="1"/>
          <w:sz w:val="23"/>
          <w:szCs w:val="22"/>
          <w:lang w:val="en-US" w:eastAsia="en-US" w:bidi="ar-SA"/>
        </w:rPr>
        <w:t xml:space="preserve"> </w:t>
      </w:r>
      <w:r>
        <w:rPr>
          <w:rFonts w:ascii="SimSun" w:hAnsi="SimSun" w:eastAsiaTheme="minorEastAsia" w:cs="SimSun"/>
          <w:color w:val="000000"/>
          <w:spacing w:val="2"/>
          <w:sz w:val="23"/>
          <w:szCs w:val="22"/>
          <w:lang w:val="en-US" w:eastAsia="en-US" w:bidi="ar-SA"/>
        </w:rPr>
        <w:t>、形成审计意见的基础</w:t>
      </w:r>
    </w:p>
    <w:p>
      <w:pPr>
        <w:spacing w:before="242" w:after="0" w:line="240" w:lineRule="exact"/>
        <w:ind w:left="66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我们按照中国注册会计师审计准则的规定执行了审计工作。审计报告的“注册会计</w:t>
      </w:r>
    </w:p>
    <w:p>
      <w:pPr>
        <w:spacing w:before="22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师对财务报表审计的责任”部分进一步阐述了我们在这些准则下的责任。按照中国注册</w:t>
      </w:r>
    </w:p>
    <w:p>
      <w:pPr>
        <w:spacing w:before="22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会计师职业道德守则，我们独立于贵基金会，并履行了职业道德方面的其他责任。我们</w:t>
      </w:r>
    </w:p>
    <w:p>
      <w:pPr>
        <w:spacing w:before="218"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相信，我们获取的审计证据是充分、适当的，为发表审计意见提供了基础。</w:t>
      </w:r>
    </w:p>
    <w:p>
      <w:pPr>
        <w:spacing w:before="202" w:after="0" w:line="240" w:lineRule="exact"/>
        <w:ind w:left="665"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三、其他信息</w:t>
      </w:r>
    </w:p>
    <w:p>
      <w:pPr>
        <w:spacing w:before="262" w:after="0" w:line="240" w:lineRule="exact"/>
        <w:ind w:left="66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贵基金会管理层对其他信息负责。其他信息包括年度报告中除财务报表和本审计报</w:t>
      </w:r>
    </w:p>
    <w:p>
      <w:pPr>
        <w:spacing w:before="21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告以外的信息。</w:t>
      </w:r>
    </w:p>
    <w:p>
      <w:pPr>
        <w:spacing w:before="218" w:after="0" w:line="240" w:lineRule="exact"/>
        <w:ind w:left="66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我们对财务报表发表的审计意见不涵盖其他信息，我们也不对其他信息发表任何形</w:t>
      </w:r>
    </w:p>
    <w:p>
      <w:pPr>
        <w:spacing w:before="22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式的鉴证结论。</w:t>
      </w:r>
    </w:p>
    <w:p>
      <w:pPr>
        <w:spacing w:before="221" w:after="0" w:line="240" w:lineRule="exact"/>
        <w:ind w:left="66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结合我们对财务报表的审计，我们的责任是阅读其他信息，在此过程中，考虑其他</w:t>
      </w:r>
    </w:p>
    <w:p>
      <w:pPr>
        <w:spacing w:before="218"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12"/>
          <w:sz w:val="23"/>
          <w:szCs w:val="22"/>
          <w:lang w:val="en-US" w:eastAsia="en-US" w:bidi="ar-SA"/>
        </w:rPr>
        <w:t>信息是否与财务报表或我们在审计过程中了解到的情况存在重大不一致或者似乎存在</w:t>
      </w:r>
    </w:p>
    <w:p>
      <w:pPr>
        <w:spacing w:before="221"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1"/>
          <w:sz w:val="23"/>
          <w:szCs w:val="22"/>
          <w:lang w:val="en-US" w:eastAsia="en-US" w:bidi="ar-SA"/>
        </w:rPr>
        <w:t>重大错报。</w:t>
      </w:r>
    </w:p>
    <w:p>
      <w:pPr>
        <w:spacing w:before="242" w:after="0" w:line="240" w:lineRule="exact"/>
        <w:ind w:left="65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基于我们已经针对审计报告日前获取的其他信息执行的工作，如果我们确定该其他</w:t>
      </w:r>
    </w:p>
    <w:p>
      <w:pPr>
        <w:spacing w:before="230" w:after="0" w:line="240" w:lineRule="exact"/>
        <w:ind w:left="17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信息存在重大错报，我们应当报告该事实。在这方面，我们无任何事项需要报告。</w:t>
      </w:r>
    </w:p>
    <w:p>
      <w:pPr>
        <w:spacing w:before="991" w:after="0" w:line="240" w:lineRule="exact"/>
        <w:ind w:left="0" w:right="0" w:firstLine="0"/>
        <w:jc w:val="left"/>
        <w:rPr>
          <w:rFonts w:hAnsi="Calibri"/>
          <w:color w:val="000000"/>
          <w:sz w:val="23"/>
          <w:szCs w:val="22"/>
          <w:lang w:val="en-US" w:eastAsia="en-US" w:bidi="ar-SA"/>
        </w:rPr>
      </w:pPr>
      <w:r>
        <w:rPr>
          <w:rFonts w:ascii="SimHei" w:hAnsi="SimHei" w:eastAsiaTheme="minorEastAsia" w:cs="SimHei"/>
          <w:color w:val="256EAE"/>
          <w:spacing w:val="6"/>
          <w:sz w:val="23"/>
          <w:szCs w:val="22"/>
          <w:lang w:val="en-US" w:eastAsia="en-US" w:bidi="ar-SA"/>
        </w:rPr>
        <w:t>地址：长沙市雨花区万家丽中路三段36号喜盈门商业广场4栋2040</w:t>
      </w:r>
      <w:r>
        <w:rPr>
          <w:rFonts w:hAnsi="Calibri" w:eastAsiaTheme="minorEastAsia" w:cstheme="minorBidi"/>
          <w:color w:val="256EAE"/>
          <w:spacing w:val="544"/>
          <w:sz w:val="23"/>
          <w:szCs w:val="22"/>
          <w:lang w:val="en-US" w:eastAsia="en-US" w:bidi="ar-SA"/>
        </w:rPr>
        <w:t xml:space="preserve"> </w:t>
      </w:r>
      <w:r>
        <w:rPr>
          <w:rFonts w:ascii="SimHei" w:hAnsi="SimHei" w:eastAsiaTheme="minorEastAsia" w:cs="SimHei"/>
          <w:color w:val="256EAE"/>
          <w:spacing w:val="4"/>
          <w:sz w:val="23"/>
          <w:szCs w:val="22"/>
          <w:lang w:val="en-US" w:eastAsia="en-US" w:bidi="ar-SA"/>
        </w:rPr>
        <w:t>手机：13787226618</w:t>
      </w:r>
    </w:p>
    <w:p>
      <w:pPr>
        <w:spacing w:before="0" w:after="0" w:line="143" w:lineRule="exact"/>
        <w:ind w:left="9041" w:right="0" w:firstLine="0"/>
        <w:jc w:val="left"/>
        <w:rPr>
          <w:rFonts w:hAnsi="Calibri"/>
          <w:color w:val="000000"/>
          <w:sz w:val="12"/>
          <w:szCs w:val="22"/>
          <w:lang w:val="en-US" w:eastAsia="en-US" w:bidi="ar-SA"/>
        </w:rPr>
      </w:pPr>
      <w:r>
        <w:rPr>
          <w:rFonts w:ascii="BGMRDV+TimesNewRomanPSMT" w:hAnsi="Calibri" w:eastAsiaTheme="minorEastAsia" w:cstheme="minorBidi"/>
          <w:color w:val="000000"/>
          <w:sz w:val="12"/>
          <w:szCs w:val="22"/>
          <w:lang w:val="en-US" w:eastAsia="en-US" w:bidi="ar-SA"/>
        </w:rPr>
        <w:t>2</w:t>
      </w:r>
    </w:p>
    <w:p>
      <w:pPr>
        <w:spacing w:before="0" w:after="0" w:line="267" w:lineRule="exact"/>
        <w:ind w:left="0" w:right="0" w:firstLine="0"/>
        <w:jc w:val="left"/>
        <w:rPr>
          <w:rFonts w:hAnsi="Calibri"/>
          <w:color w:val="000000"/>
          <w:sz w:val="23"/>
          <w:szCs w:val="22"/>
          <w:lang w:val="en-US" w:eastAsia="en-US" w:bidi="ar-SA"/>
        </w:rPr>
        <w:sectPr>
          <w:pgSz w:w="11900" w:h="16840"/>
          <w:pgMar w:top="721" w:right="100" w:bottom="0" w:left="1159" w:header="720" w:footer="720" w:gutter="0"/>
          <w:pgNumType w:start="1"/>
          <w:cols w:sep="0" w:space="720"/>
          <w:docGrid w:linePitch="1"/>
        </w:sectPr>
      </w:pPr>
      <w:r>
        <w:rPr>
          <w:rFonts w:ascii="SimHei" w:hAnsi="SimHei" w:eastAsiaTheme="minorEastAsia" w:cs="SimHei"/>
          <w:color w:val="256EAE"/>
          <w:spacing w:val="10"/>
          <w:sz w:val="23"/>
          <w:szCs w:val="22"/>
          <w:lang w:val="en-US" w:eastAsia="en-US" w:bidi="ar-SA"/>
        </w:rPr>
        <w:t>邮编：410019</w:t>
      </w:r>
      <w:r>
        <w:rPr>
          <w:rFonts w:hAnsi="Calibri" w:eastAsiaTheme="minorEastAsia" w:cstheme="minorBidi"/>
          <w:color w:val="256EAE"/>
          <w:spacing w:val="4438"/>
          <w:sz w:val="23"/>
          <w:szCs w:val="22"/>
          <w:lang w:val="en-US" w:eastAsia="en-US" w:bidi="ar-SA"/>
        </w:rPr>
        <w:t xml:space="preserve"> </w:t>
      </w:r>
      <w:r>
        <w:rPr>
          <w:rFonts w:ascii="SimHei" w:hAnsi="SimHei" w:eastAsiaTheme="minorEastAsia" w:cs="SimHei"/>
          <w:color w:val="256EAE"/>
          <w:spacing w:val="-5"/>
          <w:sz w:val="23"/>
          <w:szCs w:val="22"/>
          <w:lang w:val="en-US" w:eastAsia="en-US" w:bidi="ar-SA"/>
        </w:rPr>
        <w:t>电子邮箱：</w:t>
      </w:r>
      <w:r>
        <w:rPr>
          <w:rFonts w:ascii="GPQEGK+ArialMT" w:hAnsi="Calibri" w:eastAsiaTheme="minorEastAsia" w:cstheme="minorBidi"/>
          <w:color w:val="256EAE"/>
          <w:spacing w:val="-5"/>
          <w:sz w:val="23"/>
          <w:szCs w:val="22"/>
          <w:lang w:val="en-US" w:eastAsia="en-US" w:bidi="ar-SA"/>
        </w:rPr>
        <w:t>xiwangcpa@126.com</w:t>
      </w:r>
    </w:p>
    <w:p>
      <w:pPr>
        <w:spacing w:before="0" w:after="0" w:line="240" w:lineRule="exact"/>
        <w:ind w:left="511" w:right="0" w:firstLine="0"/>
        <w:jc w:val="left"/>
        <w:rPr>
          <w:rFonts w:hAnsi="Calibri"/>
          <w:color w:val="000000"/>
          <w:sz w:val="23"/>
          <w:szCs w:val="22"/>
          <w:lang w:val="en-US" w:eastAsia="en-US" w:bidi="ar-SA"/>
        </w:rPr>
      </w:pPr>
      <w:bookmarkStart w:id="4" w:name="br1_3"/>
      <w:bookmarkEnd w:id="4"/>
      <w:r>
        <w:rPr>
          <w:noProof/>
        </w:rPr>
        <w:pict>
          <v:shape id="_x0000_s1031" type="#_x0000_t75" style="width:59.95pt;height:58.05pt;margin-top:773.5pt;margin-left:523.4pt;mso-position-horizontal-relative:page;mso-position-vertical-relative:page;position:absolute;z-index:-251656192">
            <v:imagedata r:id="rId11" o:title=""/>
          </v:shape>
        </w:pict>
      </w:r>
      <w:bookmarkStart w:id="5" w:name="br1_4"/>
      <w:bookmarkEnd w:id="5"/>
      <w:r>
        <w:rPr>
          <w:rFonts w:ascii="SimSun" w:hAnsi="SimSun" w:eastAsiaTheme="minorEastAsia" w:cs="SimSun"/>
          <w:color w:val="000000"/>
          <w:spacing w:val="7"/>
          <w:sz w:val="23"/>
          <w:szCs w:val="22"/>
          <w:lang w:val="en-US" w:eastAsia="en-US" w:bidi="ar-SA"/>
        </w:rPr>
        <w:t>四、管理层和治理层对财务报表的责任</w:t>
      </w:r>
    </w:p>
    <w:p>
      <w:pPr>
        <w:spacing w:before="252"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12"/>
          <w:sz w:val="23"/>
          <w:szCs w:val="22"/>
          <w:lang w:val="en-US" w:eastAsia="en-US" w:bidi="ar-SA"/>
        </w:rPr>
        <w:t>贵基金会管理层(以下简称管理层)负责按照《民间非营利组织会计制度》的规定</w:t>
      </w:r>
    </w:p>
    <w:p>
      <w:pPr>
        <w:spacing w:before="211"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编制财务报表，使其实现公允反映，并设计、执行和维护必要的内部控制，以使财务报</w:t>
      </w:r>
    </w:p>
    <w:p>
      <w:pPr>
        <w:spacing w:before="211"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7"/>
          <w:sz w:val="23"/>
          <w:szCs w:val="22"/>
          <w:lang w:val="en-US" w:eastAsia="en-US" w:bidi="ar-SA"/>
        </w:rPr>
        <w:t>表不存在由于舞弊或错误导致的重大错报。</w:t>
      </w:r>
    </w:p>
    <w:p>
      <w:pPr>
        <w:spacing w:before="233"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在编制财务报表时，管理层负责评估贵基金会的持续经营能力，披露与持续经营相</w:t>
      </w:r>
    </w:p>
    <w:p>
      <w:pPr>
        <w:spacing w:before="211"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10"/>
          <w:sz w:val="23"/>
          <w:szCs w:val="22"/>
          <w:lang w:val="en-US" w:eastAsia="en-US" w:bidi="ar-SA"/>
        </w:rPr>
        <w:t>关的事项(如适用),并运用持续经营假设，除非管理层计划清算贵基金会、停止营运或</w:t>
      </w:r>
    </w:p>
    <w:p>
      <w:pPr>
        <w:spacing w:before="214"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别无其他现实的选择。</w:t>
      </w:r>
    </w:p>
    <w:p>
      <w:pPr>
        <w:spacing w:before="199"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治理层负责贵基金会的财务报告。</w:t>
      </w:r>
    </w:p>
    <w:p>
      <w:pPr>
        <w:spacing w:before="377" w:after="0" w:line="240" w:lineRule="exact"/>
        <w:ind w:left="511"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五</w:t>
      </w:r>
      <w:r>
        <w:rPr>
          <w:rFonts w:hAnsi="Calibri" w:eastAsiaTheme="minorEastAsia" w:cstheme="minorBidi"/>
          <w:color w:val="000000"/>
          <w:spacing w:val="8"/>
          <w:sz w:val="23"/>
          <w:szCs w:val="22"/>
          <w:lang w:val="en-US" w:eastAsia="en-US" w:bidi="ar-SA"/>
        </w:rPr>
        <w:t xml:space="preserve"> </w:t>
      </w:r>
      <w:r>
        <w:rPr>
          <w:rFonts w:ascii="SimSun" w:hAnsi="SimSun" w:eastAsiaTheme="minorEastAsia" w:cs="SimSun"/>
          <w:color w:val="000000"/>
          <w:spacing w:val="4"/>
          <w:sz w:val="23"/>
          <w:szCs w:val="22"/>
          <w:lang w:val="en-US" w:eastAsia="en-US" w:bidi="ar-SA"/>
        </w:rPr>
        <w:t>、注册会计师对财务报表审计的责任</w:t>
      </w:r>
    </w:p>
    <w:p>
      <w:pPr>
        <w:spacing w:before="252"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13"/>
          <w:sz w:val="23"/>
          <w:szCs w:val="22"/>
          <w:lang w:val="en-US" w:eastAsia="en-US" w:bidi="ar-SA"/>
        </w:rPr>
        <w:t>我们的目标是对财务报表整体是否不存在由于舞弊或错误导致的重大错报获取合</w:t>
      </w:r>
    </w:p>
    <w:p>
      <w:pPr>
        <w:spacing w:before="218"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7"/>
          <w:sz w:val="23"/>
          <w:szCs w:val="22"/>
          <w:lang w:val="en-US" w:eastAsia="en-US" w:bidi="ar-SA"/>
        </w:rPr>
        <w:t>理保证，并出具包含审计意见的审计报告。合理保证是高水平的保证，但并不能保证按</w:t>
      </w:r>
    </w:p>
    <w:p>
      <w:pPr>
        <w:spacing w:before="216"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14"/>
          <w:sz w:val="23"/>
          <w:szCs w:val="22"/>
          <w:lang w:val="en-US" w:eastAsia="en-US" w:bidi="ar-SA"/>
        </w:rPr>
        <w:t>照审计准则执行的审计在某一重大错报存在时总能发现。错报可能由舞弊或错误所导</w:t>
      </w:r>
    </w:p>
    <w:p>
      <w:pPr>
        <w:spacing w:before="218"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7"/>
          <w:sz w:val="23"/>
          <w:szCs w:val="22"/>
          <w:lang w:val="en-US" w:eastAsia="en-US" w:bidi="ar-SA"/>
        </w:rPr>
        <w:t>致，如果合理预期错报单独或汇总起来可能影响财务报表使用者依据财务报表作出的经</w:t>
      </w:r>
    </w:p>
    <w:p>
      <w:pPr>
        <w:spacing w:before="218"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7"/>
          <w:sz w:val="23"/>
          <w:szCs w:val="22"/>
          <w:lang w:val="en-US" w:eastAsia="en-US" w:bidi="ar-SA"/>
        </w:rPr>
        <w:t>济决策，则通常认为错报是重大的。在按照审计准则执行审计的过程中，我们运用了职</w:t>
      </w:r>
    </w:p>
    <w:p>
      <w:pPr>
        <w:spacing w:before="216"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业判断，保持了职业怀疑。同时，我们也执行以下工作：</w:t>
      </w:r>
    </w:p>
    <w:p>
      <w:pPr>
        <w:spacing w:before="218"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8"/>
          <w:sz w:val="23"/>
          <w:szCs w:val="22"/>
          <w:lang w:val="en-US" w:eastAsia="en-US" w:bidi="ar-SA"/>
        </w:rPr>
        <w:t>(1)识别和评估由于舞弊或错误导致的财务报表重大错报风险；设计和实施审计程</w:t>
      </w:r>
    </w:p>
    <w:p>
      <w:pPr>
        <w:spacing w:before="173"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序以应对这些风险，并获取充分、适当的审计证据，作为发表审计意见的基础。由于舞</w:t>
      </w:r>
    </w:p>
    <w:p>
      <w:pPr>
        <w:spacing w:before="173"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弊可能涉及串通、伪造、故意遗漏、虚假陈述或凌驾于内部控制之上，未能发现由于舞</w:t>
      </w:r>
    </w:p>
    <w:p>
      <w:pPr>
        <w:spacing w:before="173"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7"/>
          <w:sz w:val="23"/>
          <w:szCs w:val="22"/>
          <w:lang w:val="en-US" w:eastAsia="en-US" w:bidi="ar-SA"/>
        </w:rPr>
        <w:t>弊导致的重大错报的风险高于未能发现由于错误导致的重大错报的风险。</w:t>
      </w:r>
    </w:p>
    <w:p>
      <w:pPr>
        <w:spacing w:before="386"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8"/>
          <w:sz w:val="23"/>
          <w:szCs w:val="22"/>
          <w:lang w:val="en-US" w:eastAsia="en-US" w:bidi="ar-SA"/>
        </w:rPr>
        <w:t>(2)了解与审计相关的内部控制，以设计恰当的审计程序，但目的并非对内部控制</w:t>
      </w:r>
    </w:p>
    <w:p>
      <w:pPr>
        <w:spacing w:before="132"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的有效性发表意见。</w:t>
      </w:r>
    </w:p>
    <w:p>
      <w:pPr>
        <w:spacing w:before="286"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(3)评价管理层选用会计政策的恰当性和作出会计估计及相关披露的合理性。</w:t>
      </w:r>
    </w:p>
    <w:p>
      <w:pPr>
        <w:spacing w:before="252"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7"/>
          <w:sz w:val="23"/>
          <w:szCs w:val="22"/>
          <w:lang w:val="en-US" w:eastAsia="en-US" w:bidi="ar-SA"/>
        </w:rPr>
        <w:t>(4)对管理层使用持续经营假设的恰当性得出结论。同时，根据获取的审计证据，</w:t>
      </w:r>
    </w:p>
    <w:p>
      <w:pPr>
        <w:spacing w:before="187"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13"/>
          <w:sz w:val="23"/>
          <w:szCs w:val="22"/>
          <w:lang w:val="en-US" w:eastAsia="en-US" w:bidi="ar-SA"/>
        </w:rPr>
        <w:t>就可能导致对贵基金会持续经营能力产生重大疑虑的事项或情况是否存在重大不确定</w:t>
      </w:r>
    </w:p>
    <w:p>
      <w:pPr>
        <w:spacing w:before="187"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性得出结论。如果我们得出结论认为存在重大不确定性，审计准则要求我们在审计报告</w:t>
      </w:r>
    </w:p>
    <w:p>
      <w:pPr>
        <w:spacing w:before="190"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中提请报表使用者注意财务报表中的相关披露；如果披露不充分，我们应当发表非无保</w:t>
      </w:r>
    </w:p>
    <w:p>
      <w:pPr>
        <w:spacing w:before="187"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留意见。我们的结论基于截至审计报告日可获得的信息。然而，未来的事项或情况可能</w:t>
      </w:r>
    </w:p>
    <w:p>
      <w:pPr>
        <w:spacing w:before="187"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4"/>
          <w:sz w:val="23"/>
          <w:szCs w:val="22"/>
          <w:lang w:val="en-US" w:eastAsia="en-US" w:bidi="ar-SA"/>
        </w:rPr>
        <w:t>导致贵基金会不能持续经营。</w:t>
      </w:r>
    </w:p>
    <w:p>
      <w:pPr>
        <w:spacing w:before="384" w:after="0" w:line="240" w:lineRule="exact"/>
        <w:ind w:left="509" w:right="0" w:firstLine="0"/>
        <w:jc w:val="left"/>
        <w:rPr>
          <w:rFonts w:hAnsi="Calibri"/>
          <w:color w:val="000000"/>
          <w:sz w:val="23"/>
          <w:szCs w:val="22"/>
          <w:lang w:val="en-US" w:eastAsia="en-US" w:bidi="ar-SA"/>
        </w:rPr>
      </w:pPr>
      <w:r>
        <w:rPr>
          <w:rFonts w:ascii="SimSun" w:hAnsi="SimSun" w:eastAsiaTheme="minorEastAsia" w:cs="SimSun"/>
          <w:color w:val="000000"/>
          <w:spacing w:val="11"/>
          <w:sz w:val="23"/>
          <w:szCs w:val="22"/>
          <w:lang w:val="en-US" w:eastAsia="en-US" w:bidi="ar-SA"/>
        </w:rPr>
        <w:t>(5)评价财务报表的总体列报、结构和内容(包括披露),并评价财务报表是否公允</w:t>
      </w:r>
    </w:p>
    <w:p>
      <w:pPr>
        <w:spacing w:before="137"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5"/>
          <w:sz w:val="23"/>
          <w:szCs w:val="22"/>
          <w:lang w:val="en-US" w:eastAsia="en-US" w:bidi="ar-SA"/>
        </w:rPr>
        <w:t>反映相关交易和事项。</w:t>
      </w:r>
    </w:p>
    <w:p>
      <w:pPr>
        <w:spacing w:before="581" w:after="0" w:line="154" w:lineRule="exact"/>
        <w:ind w:left="8909" w:right="0" w:firstLine="0"/>
        <w:jc w:val="left"/>
        <w:rPr>
          <w:rFonts w:hAnsi="Calibri"/>
          <w:color w:val="000000"/>
          <w:sz w:val="13"/>
          <w:szCs w:val="22"/>
          <w:lang w:val="en-US" w:eastAsia="en-US" w:bidi="ar-SA"/>
        </w:rPr>
        <w:sectPr>
          <w:pgSz w:w="11900" w:h="16840"/>
          <w:pgMar w:top="1349" w:right="100" w:bottom="0" w:left="1330" w:header="720" w:footer="720" w:gutter="0"/>
          <w:pgNumType w:start="1"/>
          <w:cols w:sep="0" w:space="720"/>
          <w:docGrid w:linePitch="1"/>
        </w:sectPr>
      </w:pPr>
      <w:r>
        <w:rPr>
          <w:rFonts w:ascii="HFLHPD+TimesNewRomanPSMT" w:hAnsi="Calibri" w:eastAsiaTheme="minorEastAsia" w:cstheme="minorBidi"/>
          <w:color w:val="000000"/>
          <w:sz w:val="13"/>
          <w:szCs w:val="22"/>
          <w:lang w:val="en-US" w:eastAsia="en-US" w:bidi="ar-SA"/>
        </w:rPr>
        <w:t>3</w:t>
      </w:r>
    </w:p>
    <w:p>
      <w:pPr>
        <w:spacing w:before="0" w:after="0" w:line="250" w:lineRule="exact"/>
        <w:ind w:left="470" w:right="0" w:firstLine="0"/>
        <w:jc w:val="left"/>
        <w:rPr>
          <w:rFonts w:hAnsi="Calibri"/>
          <w:color w:val="000000"/>
          <w:szCs w:val="22"/>
          <w:lang w:val="en-US" w:eastAsia="en-US" w:bidi="ar-SA"/>
        </w:rPr>
      </w:pPr>
      <w:bookmarkStart w:id="6" w:name="br1_5"/>
      <w:bookmarkEnd w:id="6"/>
      <w:r>
        <w:rPr>
          <w:noProof/>
        </w:rPr>
        <w:pict>
          <v:shape id="_x0000_s1032" type="#_x0000_t75" style="width:60.55pt;height:58.5pt;margin-top:773.5pt;margin-left:522.9pt;mso-position-horizontal-relative:page;mso-position-vertical-relative:page;position:absolute;z-index:-251620352">
            <v:imagedata r:id="rId12" o:title=""/>
          </v:shape>
        </w:pict>
      </w:r>
      <w:bookmarkStart w:id="7" w:name="br1_6"/>
      <w:bookmarkEnd w:id="7"/>
      <w:r>
        <w:rPr>
          <w:noProof/>
        </w:rPr>
        <w:pict>
          <v:shape id="_x0000_s1033" type="#_x0000_t75" style="width:132.55pt;height:133.05pt;margin-top:604.75pt;margin-left:137.95pt;mso-position-horizontal-relative:page;mso-position-vertical-relative:page;position:absolute;z-index:-251627520">
            <v:imagedata r:id="rId13" o:title=""/>
          </v:shape>
        </w:pict>
      </w:r>
      <w:r>
        <w:rPr>
          <w:noProof/>
        </w:rPr>
        <w:pict>
          <v:shape id="_x0000_s1034" type="#_x0000_t75" style="width:63.55pt;height:64.5pt;margin-top:688.15pt;margin-left:440.95pt;mso-position-horizontal-relative:page;mso-position-vertical-relative:page;position:absolute;z-index:-251640832">
            <v:imagedata r:id="rId14" o:title=""/>
          </v:shape>
        </w:pict>
      </w:r>
      <w:r>
        <w:rPr>
          <w:noProof/>
        </w:rPr>
        <w:pict>
          <v:shape id="_x0000_s1035" type="#_x0000_t75" style="width:65.95pt;height:67.5pt;margin-top:602.7pt;margin-left:442.4pt;mso-position-horizontal-relative:page;mso-position-vertical-relative:page;position:absolute;z-index:-251655168">
            <v:imagedata r:id="rId15" o:title=""/>
          </v:shape>
        </w:pict>
      </w:r>
      <w:r>
        <w:rPr>
          <w:rFonts w:ascii="SimSun" w:hAnsi="SimSun" w:eastAsiaTheme="minorEastAsia" w:cs="SimSun"/>
          <w:color w:val="000000"/>
          <w:spacing w:val="-5"/>
          <w:szCs w:val="22"/>
          <w:lang w:val="en-US" w:eastAsia="en-US" w:bidi="ar-SA"/>
        </w:rPr>
        <w:t>我们与治理层就计划的审计范围、时间安排和重大审计发现等事项进行沟通，包括</w:t>
      </w:r>
    </w:p>
    <w:p>
      <w:pPr>
        <w:spacing w:before="206"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2"/>
          <w:szCs w:val="22"/>
          <w:lang w:val="en-US" w:eastAsia="en-US" w:bidi="ar-SA"/>
        </w:rPr>
        <w:t>沟通我们在审计中识别出的值得关注的内部控制缺陷。</w:t>
      </w:r>
    </w:p>
    <w:p>
      <w:pPr>
        <w:spacing w:before="184" w:after="0" w:line="250" w:lineRule="exact"/>
        <w:ind w:left="473" w:right="0" w:firstLine="0"/>
        <w:jc w:val="left"/>
        <w:rPr>
          <w:rFonts w:hAnsi="Calibri"/>
          <w:color w:val="000000"/>
          <w:szCs w:val="22"/>
          <w:lang w:val="en-US" w:eastAsia="en-US" w:bidi="ar-SA"/>
        </w:rPr>
      </w:pPr>
      <w:r>
        <w:rPr>
          <w:rFonts w:ascii="SimSun" w:hAnsi="SimSun" w:eastAsiaTheme="minorEastAsia" w:cs="SimSun"/>
          <w:color w:val="000000"/>
          <w:szCs w:val="22"/>
          <w:lang w:val="en-US" w:eastAsia="en-US" w:bidi="ar-SA"/>
        </w:rPr>
        <w:t>六、基本情况</w:t>
      </w:r>
    </w:p>
    <w:p>
      <w:pPr>
        <w:spacing w:before="232" w:after="0" w:line="250" w:lineRule="exact"/>
        <w:ind w:left="470" w:right="0" w:firstLine="0"/>
        <w:jc w:val="left"/>
        <w:rPr>
          <w:rFonts w:hAnsi="Calibri"/>
          <w:color w:val="000000"/>
          <w:szCs w:val="22"/>
          <w:lang w:val="en-US" w:eastAsia="en-US" w:bidi="ar-SA"/>
        </w:rPr>
      </w:pPr>
      <w:r>
        <w:rPr>
          <w:rFonts w:ascii="SimSun" w:hAnsi="SimSun" w:eastAsiaTheme="minorEastAsia" w:cs="SimSun"/>
          <w:color w:val="000000"/>
          <w:szCs w:val="22"/>
          <w:lang w:val="en-US" w:eastAsia="en-US" w:bidi="ar-SA"/>
        </w:rPr>
        <w:t>湖</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南</w:t>
      </w:r>
      <w:r>
        <w:rPr>
          <w:rFonts w:hAnsi="Calibri" w:eastAsiaTheme="minorEastAsia" w:cstheme="minorBidi"/>
          <w:color w:val="000000"/>
          <w:spacing w:val="22"/>
          <w:szCs w:val="22"/>
          <w:lang w:val="en-US" w:eastAsia="en-US" w:bidi="ar-SA"/>
        </w:rPr>
        <w:t xml:space="preserve"> </w:t>
      </w:r>
      <w:r>
        <w:rPr>
          <w:rFonts w:ascii="SimSun" w:hAnsi="SimSun" w:eastAsiaTheme="minorEastAsia" w:cs="SimSun"/>
          <w:color w:val="000000"/>
          <w:szCs w:val="22"/>
          <w:lang w:val="en-US" w:eastAsia="en-US" w:bidi="ar-SA"/>
        </w:rPr>
        <w:t>省</w:t>
      </w:r>
      <w:r>
        <w:rPr>
          <w:rFonts w:hAnsi="Calibri" w:eastAsiaTheme="minorEastAsia" w:cstheme="minorBidi"/>
          <w:color w:val="000000"/>
          <w:spacing w:val="14"/>
          <w:szCs w:val="22"/>
          <w:lang w:val="en-US" w:eastAsia="en-US" w:bidi="ar-SA"/>
        </w:rPr>
        <w:t xml:space="preserve"> </w:t>
      </w:r>
      <w:r>
        <w:rPr>
          <w:rFonts w:ascii="SimSun" w:hAnsi="SimSun" w:eastAsiaTheme="minorEastAsia" w:cs="SimSun"/>
          <w:color w:val="000000"/>
          <w:szCs w:val="22"/>
          <w:lang w:val="en-US" w:eastAsia="en-US" w:bidi="ar-SA"/>
        </w:rPr>
        <w:t>株</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洲</w:t>
      </w:r>
      <w:r>
        <w:rPr>
          <w:rFonts w:hAnsi="Calibri" w:eastAsiaTheme="minorEastAsia" w:cstheme="minorBidi"/>
          <w:color w:val="000000"/>
          <w:spacing w:val="17"/>
          <w:szCs w:val="22"/>
          <w:lang w:val="en-US" w:eastAsia="en-US" w:bidi="ar-SA"/>
        </w:rPr>
        <w:t xml:space="preserve"> </w:t>
      </w:r>
      <w:r>
        <w:rPr>
          <w:rFonts w:ascii="SimSun" w:hAnsi="SimSun" w:eastAsiaTheme="minorEastAsia" w:cs="SimSun"/>
          <w:color w:val="000000"/>
          <w:szCs w:val="22"/>
          <w:lang w:val="en-US" w:eastAsia="en-US" w:bidi="ar-SA"/>
        </w:rPr>
        <w:t>长</w:t>
      </w:r>
      <w:r>
        <w:rPr>
          <w:rFonts w:hAnsi="Calibri" w:eastAsiaTheme="minorEastAsia" w:cstheme="minorBidi"/>
          <w:color w:val="000000"/>
          <w:spacing w:val="17"/>
          <w:szCs w:val="22"/>
          <w:lang w:val="en-US" w:eastAsia="en-US" w:bidi="ar-SA"/>
        </w:rPr>
        <w:t xml:space="preserve"> </w:t>
      </w:r>
      <w:r>
        <w:rPr>
          <w:rFonts w:ascii="SimSun" w:hAnsi="SimSun" w:eastAsiaTheme="minorEastAsia" w:cs="SimSun"/>
          <w:color w:val="000000"/>
          <w:szCs w:val="22"/>
          <w:lang w:val="en-US" w:eastAsia="en-US" w:bidi="ar-SA"/>
        </w:rPr>
        <w:t>鸿</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实</w:t>
      </w:r>
      <w:r>
        <w:rPr>
          <w:rFonts w:hAnsi="Calibri" w:eastAsiaTheme="minorEastAsia" w:cstheme="minorBidi"/>
          <w:color w:val="000000"/>
          <w:spacing w:val="17"/>
          <w:szCs w:val="22"/>
          <w:lang w:val="en-US" w:eastAsia="en-US" w:bidi="ar-SA"/>
        </w:rPr>
        <w:t xml:space="preserve"> </w:t>
      </w:r>
      <w:r>
        <w:rPr>
          <w:rFonts w:ascii="SimSun" w:hAnsi="SimSun" w:eastAsiaTheme="minorEastAsia" w:cs="SimSun"/>
          <w:color w:val="000000"/>
          <w:szCs w:val="22"/>
          <w:lang w:val="en-US" w:eastAsia="en-US" w:bidi="ar-SA"/>
        </w:rPr>
        <w:t>验</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学</w:t>
      </w:r>
      <w:r>
        <w:rPr>
          <w:rFonts w:hAnsi="Calibri" w:eastAsiaTheme="minorEastAsia" w:cstheme="minorBidi"/>
          <w:color w:val="000000"/>
          <w:spacing w:val="17"/>
          <w:szCs w:val="22"/>
          <w:lang w:val="en-US" w:eastAsia="en-US" w:bidi="ar-SA"/>
        </w:rPr>
        <w:t xml:space="preserve"> </w:t>
      </w:r>
      <w:r>
        <w:rPr>
          <w:rFonts w:ascii="SimSun" w:hAnsi="SimSun" w:eastAsiaTheme="minorEastAsia" w:cs="SimSun"/>
          <w:color w:val="000000"/>
          <w:szCs w:val="22"/>
          <w:lang w:val="en-US" w:eastAsia="en-US" w:bidi="ar-SA"/>
        </w:rPr>
        <w:t>校</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教</w:t>
      </w:r>
      <w:r>
        <w:rPr>
          <w:rFonts w:hAnsi="Calibri" w:eastAsiaTheme="minorEastAsia" w:cstheme="minorBidi"/>
          <w:color w:val="000000"/>
          <w:spacing w:val="36"/>
          <w:szCs w:val="22"/>
          <w:lang w:val="en-US" w:eastAsia="en-US" w:bidi="ar-SA"/>
        </w:rPr>
        <w:t xml:space="preserve"> </w:t>
      </w:r>
      <w:r>
        <w:rPr>
          <w:rFonts w:ascii="SimSun" w:hAnsi="SimSun" w:eastAsiaTheme="minorEastAsia" w:cs="SimSun"/>
          <w:color w:val="000000"/>
          <w:szCs w:val="22"/>
          <w:lang w:val="en-US" w:eastAsia="en-US" w:bidi="ar-SA"/>
        </w:rPr>
        <w:t>育</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发</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展</w:t>
      </w:r>
      <w:r>
        <w:rPr>
          <w:rFonts w:hAnsi="Calibri" w:eastAsiaTheme="minorEastAsia" w:cstheme="minorBidi"/>
          <w:color w:val="000000"/>
          <w:spacing w:val="14"/>
          <w:szCs w:val="22"/>
          <w:lang w:val="en-US" w:eastAsia="en-US" w:bidi="ar-SA"/>
        </w:rPr>
        <w:t xml:space="preserve"> </w:t>
      </w:r>
      <w:r>
        <w:rPr>
          <w:rFonts w:ascii="SimSun" w:hAnsi="SimSun" w:eastAsiaTheme="minorEastAsia" w:cs="SimSun"/>
          <w:color w:val="000000"/>
          <w:szCs w:val="22"/>
          <w:lang w:val="en-US" w:eastAsia="en-US" w:bidi="ar-SA"/>
        </w:rPr>
        <w:t>基</w:t>
      </w:r>
      <w:r>
        <w:rPr>
          <w:rFonts w:hAnsi="Calibri" w:eastAsiaTheme="minorEastAsia" w:cstheme="minorBidi"/>
          <w:color w:val="000000"/>
          <w:spacing w:val="17"/>
          <w:szCs w:val="22"/>
          <w:lang w:val="en-US" w:eastAsia="en-US" w:bidi="ar-SA"/>
        </w:rPr>
        <w:t xml:space="preserve"> </w:t>
      </w:r>
      <w:r>
        <w:rPr>
          <w:rFonts w:ascii="SimSun" w:hAnsi="SimSun" w:eastAsiaTheme="minorEastAsia" w:cs="SimSun"/>
          <w:color w:val="000000"/>
          <w:szCs w:val="22"/>
          <w:lang w:val="en-US" w:eastAsia="en-US" w:bidi="ar-SA"/>
        </w:rPr>
        <w:t>金</w:t>
      </w:r>
      <w:r>
        <w:rPr>
          <w:rFonts w:hAnsi="Calibri" w:eastAsiaTheme="minorEastAsia" w:cstheme="minorBidi"/>
          <w:color w:val="000000"/>
          <w:spacing w:val="17"/>
          <w:szCs w:val="22"/>
          <w:lang w:val="en-US" w:eastAsia="en-US" w:bidi="ar-SA"/>
        </w:rPr>
        <w:t xml:space="preserve"> </w:t>
      </w:r>
      <w:r>
        <w:rPr>
          <w:rFonts w:ascii="SimSun" w:hAnsi="SimSun" w:eastAsiaTheme="minorEastAsia" w:cs="SimSun"/>
          <w:color w:val="000000"/>
          <w:szCs w:val="22"/>
          <w:lang w:val="en-US" w:eastAsia="en-US" w:bidi="ar-SA"/>
        </w:rPr>
        <w:t>会</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统</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一</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社</w:t>
      </w:r>
      <w:r>
        <w:rPr>
          <w:rFonts w:hAnsi="Calibri" w:eastAsiaTheme="minorEastAsia" w:cstheme="minorBidi"/>
          <w:color w:val="000000"/>
          <w:spacing w:val="14"/>
          <w:szCs w:val="22"/>
          <w:lang w:val="en-US" w:eastAsia="en-US" w:bidi="ar-SA"/>
        </w:rPr>
        <w:t xml:space="preserve"> </w:t>
      </w:r>
      <w:r>
        <w:rPr>
          <w:rFonts w:ascii="SimSun" w:hAnsi="SimSun" w:eastAsiaTheme="minorEastAsia" w:cs="SimSun"/>
          <w:color w:val="000000"/>
          <w:szCs w:val="22"/>
          <w:lang w:val="en-US" w:eastAsia="en-US" w:bidi="ar-SA"/>
        </w:rPr>
        <w:t>会</w:t>
      </w:r>
      <w:r>
        <w:rPr>
          <w:rFonts w:hAnsi="Calibri" w:eastAsiaTheme="minorEastAsia" w:cstheme="minorBidi"/>
          <w:color w:val="000000"/>
          <w:spacing w:val="14"/>
          <w:szCs w:val="22"/>
          <w:lang w:val="en-US" w:eastAsia="en-US" w:bidi="ar-SA"/>
        </w:rPr>
        <w:t xml:space="preserve"> </w:t>
      </w:r>
      <w:r>
        <w:rPr>
          <w:rFonts w:ascii="SimSun" w:hAnsi="SimSun" w:eastAsiaTheme="minorEastAsia" w:cs="SimSun"/>
          <w:color w:val="000000"/>
          <w:szCs w:val="22"/>
          <w:lang w:val="en-US" w:eastAsia="en-US" w:bidi="ar-SA"/>
        </w:rPr>
        <w:t>信</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用</w:t>
      </w:r>
      <w:r>
        <w:rPr>
          <w:rFonts w:hAnsi="Calibri" w:eastAsiaTheme="minorEastAsia" w:cstheme="minorBidi"/>
          <w:color w:val="000000"/>
          <w:spacing w:val="14"/>
          <w:szCs w:val="22"/>
          <w:lang w:val="en-US" w:eastAsia="en-US" w:bidi="ar-SA"/>
        </w:rPr>
        <w:t xml:space="preserve"> </w:t>
      </w:r>
      <w:r>
        <w:rPr>
          <w:rFonts w:ascii="SimSun" w:hAnsi="SimSun" w:eastAsiaTheme="minorEastAsia" w:cs="SimSun"/>
          <w:color w:val="000000"/>
          <w:szCs w:val="22"/>
          <w:lang w:val="en-US" w:eastAsia="en-US" w:bidi="ar-SA"/>
        </w:rPr>
        <w:t>代</w:t>
      </w:r>
      <w:r>
        <w:rPr>
          <w:rFonts w:hAnsi="Calibri" w:eastAsiaTheme="minorEastAsia" w:cstheme="minorBidi"/>
          <w:color w:val="000000"/>
          <w:spacing w:val="14"/>
          <w:szCs w:val="22"/>
          <w:lang w:val="en-US" w:eastAsia="en-US" w:bidi="ar-SA"/>
        </w:rPr>
        <w:t xml:space="preserve"> </w:t>
      </w:r>
      <w:r>
        <w:rPr>
          <w:rFonts w:ascii="SimSun" w:hAnsi="SimSun" w:eastAsiaTheme="minorEastAsia" w:cs="SimSun"/>
          <w:color w:val="000000"/>
          <w:szCs w:val="22"/>
          <w:lang w:val="en-US" w:eastAsia="en-US" w:bidi="ar-SA"/>
        </w:rPr>
        <w:t>码</w:t>
      </w:r>
      <w:r>
        <w:rPr>
          <w:rFonts w:hAnsi="Calibri" w:eastAsiaTheme="minorEastAsia" w:cstheme="minorBidi"/>
          <w:color w:val="000000"/>
          <w:spacing w:val="19"/>
          <w:szCs w:val="22"/>
          <w:lang w:val="en-US" w:eastAsia="en-US" w:bidi="ar-SA"/>
        </w:rPr>
        <w:t xml:space="preserve"> </w:t>
      </w:r>
      <w:r>
        <w:rPr>
          <w:rFonts w:ascii="SimSun" w:hAnsi="SimSun" w:eastAsiaTheme="minorEastAsia" w:cs="SimSun"/>
          <w:color w:val="000000"/>
          <w:szCs w:val="22"/>
          <w:lang w:val="en-US" w:eastAsia="en-US" w:bidi="ar-SA"/>
        </w:rPr>
        <w:t>为</w:t>
      </w:r>
    </w:p>
    <w:p>
      <w:pPr>
        <w:spacing w:before="201" w:after="0" w:line="276" w:lineRule="exact"/>
        <w:ind w:left="0" w:right="0" w:firstLine="0"/>
        <w:jc w:val="left"/>
        <w:rPr>
          <w:rFonts w:hAnsi="Calibri"/>
          <w:color w:val="000000"/>
          <w:szCs w:val="22"/>
          <w:lang w:val="en-US" w:eastAsia="en-US" w:bidi="ar-SA"/>
        </w:rPr>
      </w:pPr>
      <w:r>
        <w:rPr>
          <w:rFonts w:ascii="AOUWOF+TimesNewRomanPSMT" w:hAnsi="Calibri" w:eastAsiaTheme="minorEastAsia" w:cstheme="minorBidi"/>
          <w:color w:val="000000"/>
          <w:spacing w:val="6"/>
          <w:szCs w:val="22"/>
          <w:lang w:val="en-US" w:eastAsia="en-US" w:bidi="ar-SA"/>
        </w:rPr>
        <w:t>53430000694018191U</w:t>
      </w:r>
      <w:r>
        <w:rPr>
          <w:rFonts w:ascii="SimSun" w:hAnsi="SimSun" w:eastAsiaTheme="minorEastAsia" w:cs="SimSun"/>
          <w:color w:val="000000"/>
          <w:spacing w:val="6"/>
          <w:szCs w:val="22"/>
          <w:lang w:val="en-US" w:eastAsia="en-US" w:bidi="ar-SA"/>
        </w:rPr>
        <w:t>号。2009年11月30日经湖南省民政厅批准颁发了基金会法人登</w:t>
      </w:r>
    </w:p>
    <w:p>
      <w:pPr>
        <w:spacing w:before="193"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4"/>
          <w:szCs w:val="22"/>
          <w:lang w:val="en-US" w:eastAsia="en-US" w:bidi="ar-SA"/>
        </w:rPr>
        <w:t>记证书，法定代表人为洪长庚，地址为湖南省株洲市攸县，业务主管单位为株洲市教育</w:t>
      </w:r>
    </w:p>
    <w:p>
      <w:pPr>
        <w:spacing w:before="211"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3"/>
          <w:szCs w:val="22"/>
          <w:lang w:val="en-US" w:eastAsia="en-US" w:bidi="ar-SA"/>
        </w:rPr>
        <w:t>局，注册资金为人民币贰佰万元整。</w:t>
      </w:r>
    </w:p>
    <w:p>
      <w:pPr>
        <w:spacing w:before="194" w:after="0" w:line="250" w:lineRule="exact"/>
        <w:ind w:left="473" w:right="0" w:firstLine="0"/>
        <w:jc w:val="left"/>
        <w:rPr>
          <w:rFonts w:hAnsi="Calibri"/>
          <w:color w:val="000000"/>
          <w:szCs w:val="22"/>
          <w:lang w:val="en-US" w:eastAsia="en-US" w:bidi="ar-SA"/>
        </w:rPr>
      </w:pPr>
      <w:r>
        <w:rPr>
          <w:rFonts w:ascii="SimSun" w:hAnsi="SimSun" w:eastAsiaTheme="minorEastAsia" w:cs="SimSun"/>
          <w:color w:val="000000"/>
          <w:spacing w:val="-3"/>
          <w:szCs w:val="22"/>
          <w:lang w:val="en-US" w:eastAsia="en-US" w:bidi="ar-SA"/>
        </w:rPr>
        <w:t>七、财务状况</w:t>
      </w:r>
    </w:p>
    <w:p>
      <w:pPr>
        <w:spacing w:before="230" w:after="0" w:line="250" w:lineRule="exact"/>
        <w:ind w:left="470" w:right="0" w:firstLine="0"/>
        <w:jc w:val="left"/>
        <w:rPr>
          <w:rFonts w:hAnsi="Calibri"/>
          <w:color w:val="000000"/>
          <w:szCs w:val="22"/>
          <w:lang w:val="en-US" w:eastAsia="en-US" w:bidi="ar-SA"/>
        </w:rPr>
      </w:pPr>
      <w:r>
        <w:rPr>
          <w:rFonts w:ascii="SimSun" w:hAnsi="SimSun" w:eastAsiaTheme="minorEastAsia" w:cs="SimSun"/>
          <w:color w:val="000000"/>
          <w:spacing w:val="11"/>
          <w:szCs w:val="22"/>
          <w:lang w:val="en-US" w:eastAsia="en-US" w:bidi="ar-SA"/>
        </w:rPr>
        <w:t>1、湖南省株洲长鸿实验学校教育发展基金会截至2024年12月31日资产总额为</w:t>
      </w:r>
    </w:p>
    <w:p>
      <w:pPr>
        <w:spacing w:before="153"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4"/>
          <w:szCs w:val="22"/>
          <w:lang w:val="en-US" w:eastAsia="en-US" w:bidi="ar-SA"/>
        </w:rPr>
        <w:t>10,467,903.53元，其中：货币资金34,954.53元；应收款项10,432,949.00元，系其</w:t>
      </w:r>
    </w:p>
    <w:p>
      <w:pPr>
        <w:spacing w:before="151"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4"/>
          <w:szCs w:val="22"/>
          <w:lang w:val="en-US" w:eastAsia="en-US" w:bidi="ar-SA"/>
        </w:rPr>
        <w:t>他应收款10,432,949.00元。</w:t>
      </w:r>
    </w:p>
    <w:p>
      <w:pPr>
        <w:spacing w:before="326" w:after="0" w:line="250" w:lineRule="exact"/>
        <w:ind w:left="470" w:right="0" w:firstLine="0"/>
        <w:jc w:val="left"/>
        <w:rPr>
          <w:rFonts w:hAnsi="Calibri"/>
          <w:color w:val="000000"/>
          <w:szCs w:val="22"/>
          <w:lang w:val="en-US" w:eastAsia="en-US" w:bidi="ar-SA"/>
        </w:rPr>
      </w:pPr>
      <w:r>
        <w:rPr>
          <w:rFonts w:ascii="SimSun" w:hAnsi="SimSun" w:eastAsiaTheme="minorEastAsia" w:cs="SimSun"/>
          <w:color w:val="000000"/>
          <w:spacing w:val="12"/>
          <w:szCs w:val="22"/>
          <w:lang w:val="en-US" w:eastAsia="en-US" w:bidi="ar-SA"/>
        </w:rPr>
        <w:t>2、湖南省株洲长鸿实验学校教育发展基金会截至2024年12月31日负债总额为</w:t>
      </w:r>
    </w:p>
    <w:p>
      <w:pPr>
        <w:spacing w:before="127"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6"/>
          <w:szCs w:val="22"/>
          <w:lang w:val="en-US" w:eastAsia="en-US" w:bidi="ar-SA"/>
        </w:rPr>
        <w:t>0.00元。</w:t>
      </w:r>
    </w:p>
    <w:p>
      <w:pPr>
        <w:spacing w:before="309" w:after="0" w:line="250" w:lineRule="exact"/>
        <w:ind w:left="470" w:right="0" w:firstLine="0"/>
        <w:jc w:val="left"/>
        <w:rPr>
          <w:rFonts w:hAnsi="Calibri"/>
          <w:color w:val="000000"/>
          <w:szCs w:val="22"/>
          <w:lang w:val="en-US" w:eastAsia="en-US" w:bidi="ar-SA"/>
        </w:rPr>
      </w:pPr>
      <w:r>
        <w:rPr>
          <w:rFonts w:ascii="SimSun" w:hAnsi="SimSun" w:eastAsiaTheme="minorEastAsia" w:cs="SimSun"/>
          <w:color w:val="000000"/>
          <w:spacing w:val="6"/>
          <w:szCs w:val="22"/>
          <w:lang w:val="en-US" w:eastAsia="en-US" w:bidi="ar-SA"/>
        </w:rPr>
        <w:t>3、湖南省株洲长鸿实验学校教育发展基金会截至2024年12月31日净资产总额为</w:t>
      </w:r>
    </w:p>
    <w:p>
      <w:pPr>
        <w:spacing w:before="153"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5"/>
          <w:szCs w:val="22"/>
          <w:lang w:val="en-US" w:eastAsia="en-US" w:bidi="ar-SA"/>
        </w:rPr>
        <w:t>10,467,903.53元，其中：非限定性净资产8,467,903.53元，限定性净资产2,000,000.00</w:t>
      </w:r>
    </w:p>
    <w:p>
      <w:pPr>
        <w:spacing w:before="151"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zCs w:val="22"/>
          <w:lang w:val="en-US" w:eastAsia="en-US" w:bidi="ar-SA"/>
        </w:rPr>
        <w:t>元。</w:t>
      </w:r>
    </w:p>
    <w:p>
      <w:pPr>
        <w:spacing w:before="300" w:after="0" w:line="250" w:lineRule="exact"/>
        <w:ind w:left="470" w:right="0" w:firstLine="0"/>
        <w:jc w:val="left"/>
        <w:rPr>
          <w:rFonts w:hAnsi="Calibri"/>
          <w:color w:val="000000"/>
          <w:szCs w:val="22"/>
          <w:lang w:val="en-US" w:eastAsia="en-US" w:bidi="ar-SA"/>
        </w:rPr>
      </w:pPr>
      <w:r>
        <w:rPr>
          <w:rFonts w:ascii="SimSun" w:hAnsi="SimSun" w:eastAsiaTheme="minorEastAsia" w:cs="SimSun"/>
          <w:color w:val="000000"/>
          <w:spacing w:val="1"/>
          <w:szCs w:val="22"/>
          <w:lang w:val="en-US" w:eastAsia="en-US" w:bidi="ar-SA"/>
        </w:rPr>
        <w:t>4、湖南省株洲长鸿实验学校教育发展基金会2024年度收入353,410.91元，其中：</w:t>
      </w:r>
    </w:p>
    <w:p>
      <w:pPr>
        <w:spacing w:before="136"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7"/>
          <w:szCs w:val="22"/>
          <w:lang w:val="en-US" w:eastAsia="en-US" w:bidi="ar-SA"/>
        </w:rPr>
        <w:t>捐赠收入353,403.86元，其他收入7.05元。</w:t>
      </w:r>
    </w:p>
    <w:p>
      <w:pPr>
        <w:spacing w:before="314" w:after="0" w:line="250" w:lineRule="exact"/>
        <w:ind w:left="470" w:right="0" w:firstLine="0"/>
        <w:jc w:val="left"/>
        <w:rPr>
          <w:rFonts w:hAnsi="Calibri"/>
          <w:color w:val="000000"/>
          <w:szCs w:val="22"/>
          <w:lang w:val="en-US" w:eastAsia="en-US" w:bidi="ar-SA"/>
        </w:rPr>
      </w:pPr>
      <w:r>
        <w:rPr>
          <w:rFonts w:ascii="SimSun" w:hAnsi="SimSun" w:eastAsiaTheme="minorEastAsia" w:cs="SimSun"/>
          <w:color w:val="000000"/>
          <w:spacing w:val="5"/>
          <w:szCs w:val="22"/>
          <w:lang w:val="en-US" w:eastAsia="en-US" w:bidi="ar-SA"/>
        </w:rPr>
        <w:t>5、湖南省株洲长鸿实验学校教育发展基金会2024年度支出2,603,752.86元，其</w:t>
      </w:r>
    </w:p>
    <w:p>
      <w:pPr>
        <w:spacing w:before="120"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4"/>
          <w:szCs w:val="22"/>
          <w:lang w:val="en-US" w:eastAsia="en-US" w:bidi="ar-SA"/>
        </w:rPr>
        <w:t>中：业务活动成本2,524,648.86元，管理费用79,104.00元。</w:t>
      </w:r>
    </w:p>
    <w:p>
      <w:pPr>
        <w:spacing w:before="288" w:after="0" w:line="250" w:lineRule="exact"/>
        <w:ind w:left="470" w:right="0" w:firstLine="0"/>
        <w:jc w:val="left"/>
        <w:rPr>
          <w:rFonts w:hAnsi="Calibri"/>
          <w:color w:val="000000"/>
          <w:szCs w:val="22"/>
          <w:lang w:val="en-US" w:eastAsia="en-US" w:bidi="ar-SA"/>
        </w:rPr>
      </w:pPr>
      <w:r>
        <w:rPr>
          <w:rFonts w:ascii="SimSun" w:hAnsi="SimSun" w:eastAsiaTheme="minorEastAsia" w:cs="SimSun"/>
          <w:color w:val="000000"/>
          <w:szCs w:val="22"/>
          <w:lang w:val="en-US" w:eastAsia="en-US" w:bidi="ar-SA"/>
        </w:rPr>
        <w:t>6、湖南省株洲长鸿实验学校教育发展基金会2024年度公益事业支出2,524,648.86</w:t>
      </w:r>
    </w:p>
    <w:p>
      <w:pPr>
        <w:spacing w:before="151"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3"/>
          <w:szCs w:val="22"/>
          <w:lang w:val="en-US" w:eastAsia="en-US" w:bidi="ar-SA"/>
        </w:rPr>
        <w:t>元，上年末净资产12,718,245.48元，公益事业支出占上一年基金余额的比例为19.85%;</w:t>
      </w:r>
    </w:p>
    <w:p>
      <w:pPr>
        <w:spacing w:before="148"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5"/>
          <w:szCs w:val="22"/>
          <w:lang w:val="en-US" w:eastAsia="en-US" w:bidi="ar-SA"/>
        </w:rPr>
        <w:t>工作人员工资福利72,000.00元，行政办公支出7,104.00元，工作人员工资福利和行</w:t>
      </w:r>
    </w:p>
    <w:p>
      <w:pPr>
        <w:spacing w:before="309" w:after="0" w:line="250" w:lineRule="exact"/>
        <w:ind w:left="0" w:right="0" w:firstLine="0"/>
        <w:jc w:val="left"/>
        <w:rPr>
          <w:rFonts w:hAnsi="Calibri"/>
          <w:color w:val="000000"/>
          <w:szCs w:val="22"/>
          <w:lang w:val="en-US" w:eastAsia="en-US" w:bidi="ar-SA"/>
        </w:rPr>
      </w:pPr>
      <w:r>
        <w:rPr>
          <w:rFonts w:ascii="SimSun" w:hAnsi="SimSun" w:eastAsiaTheme="minorEastAsia" w:cs="SimSun"/>
          <w:color w:val="000000"/>
          <w:spacing w:val="2"/>
          <w:szCs w:val="22"/>
          <w:lang w:val="en-US" w:eastAsia="en-US" w:bidi="ar-SA"/>
        </w:rPr>
        <w:t>政办公支出占本年支出的比例为3.04%。</w:t>
      </w:r>
    </w:p>
    <w:p>
      <w:pPr>
        <w:spacing w:before="499" w:after="0" w:line="351" w:lineRule="exact"/>
        <w:ind w:left="670" w:right="0" w:firstLine="0"/>
        <w:jc w:val="left"/>
        <w:rPr>
          <w:rFonts w:hAnsi="Calibri"/>
          <w:color w:val="000000"/>
          <w:szCs w:val="22"/>
          <w:lang w:val="en-US" w:eastAsia="en-US" w:bidi="ar-SA"/>
        </w:rPr>
      </w:pPr>
      <w:r>
        <w:rPr>
          <w:rFonts w:ascii="SimSun" w:hAnsi="SimSun" w:eastAsiaTheme="minorEastAsia" w:cs="SimSun"/>
          <w:color w:val="000000"/>
          <w:spacing w:val="17"/>
          <w:szCs w:val="22"/>
          <w:lang w:val="en-US" w:eastAsia="en-US" w:bidi="ar-SA"/>
        </w:rPr>
        <w:t>湖南希</w:t>
      </w:r>
      <w:r>
        <w:rPr>
          <w:rFonts w:hAnsi="Calibri" w:eastAsiaTheme="minorEastAsia" w:cstheme="minorBidi"/>
          <w:color w:val="000000"/>
          <w:spacing w:val="2510"/>
          <w:szCs w:val="22"/>
          <w:lang w:val="en-US" w:eastAsia="en-US" w:bidi="ar-SA"/>
        </w:rPr>
        <w:t xml:space="preserve"> </w:t>
      </w:r>
      <w:r>
        <w:rPr>
          <w:rFonts w:ascii="SimSun" w:hAnsi="SimSun" w:eastAsiaTheme="minorEastAsia" w:cs="SimSun"/>
          <w:color w:val="000000"/>
          <w:spacing w:val="17"/>
          <w:szCs w:val="22"/>
          <w:lang w:val="en-US" w:eastAsia="en-US" w:bidi="ar-SA"/>
        </w:rPr>
        <w:t>任公司</w:t>
      </w:r>
      <w:r>
        <w:rPr>
          <w:rFonts w:hAnsi="Calibri" w:eastAsiaTheme="minorEastAsia" w:cstheme="minorBidi"/>
          <w:color w:val="000000"/>
          <w:spacing w:val="869"/>
          <w:szCs w:val="22"/>
          <w:lang w:val="en-US" w:eastAsia="en-US" w:bidi="ar-SA"/>
        </w:rPr>
        <w:t xml:space="preserve"> </w:t>
      </w:r>
      <w:r>
        <w:rPr>
          <w:rFonts w:ascii="SimSun" w:hAnsi="SimSun" w:eastAsiaTheme="minorEastAsia" w:cs="SimSun"/>
          <w:color w:val="000000"/>
          <w:szCs w:val="22"/>
          <w:lang w:val="en-US" w:eastAsia="en-US" w:bidi="ar-SA"/>
        </w:rPr>
        <w:t>中国注册会计师：</w:t>
      </w:r>
      <w:r>
        <w:rPr>
          <w:rFonts w:hAnsi="Calibri" w:eastAsiaTheme="minorEastAsia" w:cstheme="minorBidi"/>
          <w:color w:val="000000"/>
          <w:spacing w:val="989"/>
          <w:szCs w:val="22"/>
          <w:lang w:val="en-US" w:eastAsia="en-US" w:bidi="ar-SA"/>
        </w:rPr>
        <w:t xml:space="preserve"> </w:t>
      </w:r>
      <w:r>
        <w:rPr>
          <w:rFonts w:ascii="SimSun" w:hAnsi="SimSun" w:eastAsiaTheme="minorEastAsia" w:cs="SimSun"/>
          <w:color w:val="000000"/>
          <w:szCs w:val="22"/>
          <w:lang w:val="en-US" w:eastAsia="en-US" w:bidi="ar-SA"/>
        </w:rPr>
        <w:t>林</w:t>
      </w:r>
    </w:p>
    <w:p>
      <w:pPr>
        <w:spacing w:before="559" w:after="0" w:line="250" w:lineRule="exact"/>
        <w:ind w:left="5710" w:right="0" w:firstLine="0"/>
        <w:jc w:val="left"/>
        <w:rPr>
          <w:rFonts w:hAnsi="Calibri"/>
          <w:color w:val="000000"/>
          <w:szCs w:val="22"/>
          <w:lang w:val="en-US" w:eastAsia="en-US" w:bidi="ar-SA"/>
        </w:rPr>
      </w:pPr>
      <w:r>
        <w:rPr>
          <w:rFonts w:ascii="SimSun" w:hAnsi="SimSun" w:eastAsiaTheme="minorEastAsia" w:cs="SimSun"/>
          <w:color w:val="000000"/>
          <w:spacing w:val="5"/>
          <w:szCs w:val="22"/>
          <w:lang w:val="en-US" w:eastAsia="en-US" w:bidi="ar-SA"/>
        </w:rPr>
        <w:t>中国注册会计师：</w:t>
      </w:r>
    </w:p>
    <w:p>
      <w:pPr>
        <w:spacing w:before="729" w:after="0" w:line="250" w:lineRule="exact"/>
        <w:ind w:left="5849" w:right="0" w:firstLine="0"/>
        <w:jc w:val="left"/>
        <w:rPr>
          <w:rFonts w:hAnsi="Calibri"/>
          <w:color w:val="000000"/>
          <w:szCs w:val="22"/>
          <w:lang w:val="en-US" w:eastAsia="en-US" w:bidi="ar-SA"/>
        </w:rPr>
      </w:pPr>
      <w:r>
        <w:rPr>
          <w:rFonts w:ascii="SimSun" w:hAnsi="SimSun" w:eastAsiaTheme="minorEastAsia" w:cs="SimSun"/>
          <w:color w:val="000000"/>
          <w:spacing w:val="18"/>
          <w:szCs w:val="22"/>
          <w:lang w:val="en-US" w:eastAsia="en-US" w:bidi="ar-SA"/>
        </w:rPr>
        <w:t>二○二五年三月</w:t>
      </w:r>
    </w:p>
    <w:p>
      <w:pPr>
        <w:spacing w:before="730" w:after="0" w:line="164" w:lineRule="exact"/>
        <w:ind w:left="8899" w:right="0" w:firstLine="0"/>
        <w:jc w:val="left"/>
        <w:rPr>
          <w:rFonts w:hAnsi="Calibri"/>
          <w:color w:val="000000"/>
          <w:sz w:val="14"/>
          <w:szCs w:val="22"/>
          <w:lang w:val="en-US" w:eastAsia="en-US" w:bidi="ar-SA"/>
        </w:rPr>
        <w:sectPr>
          <w:pgSz w:w="11900" w:h="16840"/>
          <w:pgMar w:top="1355" w:right="100" w:bottom="0" w:left="1330" w:header="720" w:footer="720" w:gutter="0"/>
          <w:pgNumType w:start="1"/>
          <w:cols w:sep="0" w:space="720"/>
          <w:docGrid w:linePitch="1"/>
        </w:sectPr>
      </w:pPr>
      <w:r>
        <w:rPr>
          <w:rFonts w:ascii="AOUWOF+TimesNewRomanPSMT" w:hAnsi="Calibri" w:eastAsiaTheme="minorEastAsia" w:cstheme="minorBidi"/>
          <w:color w:val="000000"/>
          <w:sz w:val="14"/>
          <w:szCs w:val="22"/>
          <w:lang w:val="en-US" w:eastAsia="en-US" w:bidi="ar-SA"/>
        </w:rPr>
        <w:t>4</w:t>
      </w:r>
    </w:p>
    <w:p>
      <w:pPr>
        <w:spacing w:before="0" w:after="0" w:line="360" w:lineRule="exact"/>
        <w:ind w:left="2978" w:right="0" w:firstLine="0"/>
        <w:jc w:val="left"/>
        <w:rPr>
          <w:rFonts w:hAnsi="Calibri"/>
          <w:color w:val="000000"/>
          <w:sz w:val="35"/>
          <w:szCs w:val="22"/>
          <w:lang w:val="en-US" w:eastAsia="en-US" w:bidi="ar-SA"/>
        </w:rPr>
      </w:pPr>
      <w:bookmarkStart w:id="8" w:name="br1_7"/>
      <w:bookmarkEnd w:id="8"/>
      <w:r>
        <w:rPr>
          <w:noProof/>
        </w:rPr>
        <w:pict>
          <v:shape id="_x0000_s1036" type="#_x0000_t75" style="width:59.95pt;height:57.55pt;margin-top:773.95pt;margin-left:523.4pt;mso-position-horizontal-relative:page;mso-position-vertical-relative:page;position:absolute;z-index:-251639808">
            <v:imagedata r:id="rId16" o:title=""/>
          </v:shape>
        </w:pict>
      </w:r>
      <w:bookmarkStart w:id="9" w:name="br1_8"/>
      <w:bookmarkEnd w:id="9"/>
      <w:r>
        <w:rPr>
          <w:noProof/>
        </w:rPr>
        <w:pict>
          <v:shape id="_x0000_s1037" type="#_x0000_t75" style="width:489.75pt;height:619.75pt;margin-top:103.65pt;margin-left:47.7pt;mso-position-horizontal-relative:page;mso-position-vertical-relative:page;position:absolute;z-index:-251654144">
            <v:imagedata r:id="rId17" o:title=""/>
          </v:shape>
        </w:pict>
      </w:r>
      <w:r>
        <w:rPr>
          <w:rFonts w:ascii="SimSun" w:hAnsi="SimSun" w:eastAsiaTheme="minorEastAsia" w:cs="SimSun"/>
          <w:color w:val="000000"/>
          <w:sz w:val="35"/>
          <w:szCs w:val="22"/>
          <w:lang w:val="en-US" w:eastAsia="en-US" w:bidi="ar-SA"/>
        </w:rPr>
        <w:t>基金会财务相关情况表</w:t>
      </w:r>
    </w:p>
    <w:p>
      <w:pPr>
        <w:spacing w:before="183" w:after="0" w:line="209" w:lineRule="exact"/>
        <w:ind w:left="390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2024年12月31日</w:t>
      </w:r>
    </w:p>
    <w:p>
      <w:pPr>
        <w:spacing w:before="210" w:after="0" w:line="245" w:lineRule="exact"/>
        <w:ind w:left="559"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单位名称</w:t>
      </w:r>
      <w:r>
        <w:rPr>
          <w:rFonts w:hAnsi="Calibri" w:eastAsiaTheme="minorEastAsia" w:cstheme="minorBidi"/>
          <w:color w:val="000000"/>
          <w:spacing w:val="777"/>
          <w:sz w:val="21"/>
          <w:szCs w:val="22"/>
          <w:lang w:val="en-US" w:eastAsia="en-US" w:bidi="ar-SA"/>
        </w:rPr>
        <w:t xml:space="preserve"> </w:t>
      </w:r>
      <w:r>
        <w:rPr>
          <w:rFonts w:ascii="SimSun" w:hAnsi="SimSun" w:eastAsiaTheme="minorEastAsia" w:cs="SimSun"/>
          <w:color w:val="000000"/>
          <w:spacing w:val="-1"/>
          <w:sz w:val="21"/>
          <w:szCs w:val="22"/>
          <w:lang w:val="en-US" w:eastAsia="en-US" w:bidi="ar-SA"/>
        </w:rPr>
        <w:t>湖南省株洲长鸿实验学校教育发展基金会</w:t>
      </w:r>
    </w:p>
    <w:p>
      <w:pPr>
        <w:spacing w:before="230" w:after="0" w:line="257" w:lineRule="exact"/>
        <w:ind w:left="139"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统一社会信用代码</w:t>
      </w:r>
      <w:r>
        <w:rPr>
          <w:rFonts w:hAnsi="Calibri" w:eastAsiaTheme="minorEastAsia" w:cstheme="minorBidi"/>
          <w:color w:val="000000"/>
          <w:spacing w:val="358"/>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53430000694018191U</w:t>
      </w:r>
    </w:p>
    <w:p>
      <w:pPr>
        <w:spacing w:before="124" w:after="0" w:line="301" w:lineRule="exact"/>
        <w:ind w:left="559"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办公地址</w:t>
      </w:r>
      <w:r>
        <w:rPr>
          <w:rFonts w:hAnsi="Calibri" w:eastAsiaTheme="minorEastAsia" w:cstheme="minorBidi"/>
          <w:color w:val="000000"/>
          <w:spacing w:val="768"/>
          <w:sz w:val="21"/>
          <w:szCs w:val="22"/>
          <w:lang w:val="en-US" w:eastAsia="en-US" w:bidi="ar-SA"/>
        </w:rPr>
        <w:t xml:space="preserve"> </w:t>
      </w:r>
      <w:r>
        <w:rPr>
          <w:rFonts w:ascii="SimSun" w:hAnsi="SimSun" w:eastAsiaTheme="minorEastAsia" w:cs="SimSun"/>
          <w:color w:val="000000"/>
          <w:spacing w:val="-1"/>
          <w:sz w:val="21"/>
          <w:szCs w:val="22"/>
          <w:lang w:val="en-US" w:eastAsia="en-US" w:bidi="ar-SA"/>
        </w:rPr>
        <w:t>湖南省株洲市攸县</w:t>
      </w:r>
      <w:r>
        <w:rPr>
          <w:rFonts w:hAnsi="Calibri" w:eastAsiaTheme="minorEastAsia" w:cstheme="minorBidi"/>
          <w:color w:val="000000"/>
          <w:spacing w:val="1495"/>
          <w:sz w:val="21"/>
          <w:szCs w:val="22"/>
          <w:lang w:val="en-US" w:eastAsia="en-US" w:bidi="ar-SA"/>
        </w:rPr>
        <w:t xml:space="preserve"> </w:t>
      </w:r>
      <w:r>
        <w:rPr>
          <w:rFonts w:ascii="SimSun" w:hAnsi="SimSun" w:eastAsiaTheme="minorEastAsia" w:cs="SimSun"/>
          <w:color w:val="000000"/>
          <w:spacing w:val="5"/>
          <w:sz w:val="21"/>
          <w:szCs w:val="22"/>
          <w:lang w:val="en-US" w:eastAsia="en-US" w:bidi="ar-SA"/>
        </w:rPr>
        <w:t>登记时间</w:t>
      </w:r>
      <w:r>
        <w:rPr>
          <w:rFonts w:hAnsi="Calibri" w:eastAsiaTheme="minorEastAsia" w:cstheme="minorBidi"/>
          <w:color w:val="000000"/>
          <w:spacing w:val="848"/>
          <w:sz w:val="21"/>
          <w:szCs w:val="22"/>
          <w:lang w:val="en-US" w:eastAsia="en-US" w:bidi="ar-SA"/>
        </w:rPr>
        <w:t xml:space="preserve"> </w:t>
      </w:r>
      <w:r>
        <w:rPr>
          <w:rFonts w:ascii="SimSun" w:hAnsi="SimSun" w:eastAsiaTheme="minorEastAsia" w:cs="SimSun"/>
          <w:color w:val="000000"/>
          <w:spacing w:val="3"/>
          <w:sz w:val="21"/>
          <w:szCs w:val="22"/>
          <w:lang w:val="en-US" w:eastAsia="en-US" w:bidi="ar-SA"/>
        </w:rPr>
        <w:t>2009年11月30日</w:t>
      </w:r>
    </w:p>
    <w:p>
      <w:pPr>
        <w:spacing w:before="297" w:after="0" w:line="238" w:lineRule="exact"/>
        <w:ind w:left="559"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联系电话</w:t>
      </w:r>
      <w:r>
        <w:rPr>
          <w:rFonts w:hAnsi="Calibri" w:eastAsiaTheme="minorEastAsia" w:cstheme="minorBidi"/>
          <w:color w:val="000000"/>
          <w:spacing w:val="4004"/>
          <w:sz w:val="21"/>
          <w:szCs w:val="22"/>
          <w:lang w:val="en-US" w:eastAsia="en-US" w:bidi="ar-SA"/>
        </w:rPr>
        <w:t xml:space="preserve"> </w:t>
      </w:r>
      <w:r>
        <w:rPr>
          <w:rFonts w:ascii="SimSun" w:hAnsi="SimSun" w:eastAsiaTheme="minorEastAsia" w:cs="SimSun"/>
          <w:color w:val="000000"/>
          <w:spacing w:val="2"/>
          <w:sz w:val="21"/>
          <w:szCs w:val="22"/>
          <w:lang w:val="en-US" w:eastAsia="en-US" w:bidi="ar-SA"/>
        </w:rPr>
        <w:t>邮政编码</w:t>
      </w:r>
    </w:p>
    <w:p>
      <w:pPr>
        <w:spacing w:before="266" w:after="0" w:line="221" w:lineRule="exact"/>
        <w:ind w:left="66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负责人</w:t>
      </w:r>
      <w:r>
        <w:rPr>
          <w:rFonts w:hAnsi="Calibri" w:eastAsiaTheme="minorEastAsia" w:cstheme="minorBidi"/>
          <w:color w:val="000000"/>
          <w:spacing w:val="878"/>
          <w:sz w:val="21"/>
          <w:szCs w:val="22"/>
          <w:lang w:val="en-US" w:eastAsia="en-US" w:bidi="ar-SA"/>
        </w:rPr>
        <w:t xml:space="preserve"> </w:t>
      </w:r>
      <w:r>
        <w:rPr>
          <w:rFonts w:ascii="SimSun" w:hAnsi="SimSun" w:eastAsiaTheme="minorEastAsia" w:cs="SimSun"/>
          <w:color w:val="000000"/>
          <w:spacing w:val="-4"/>
          <w:sz w:val="21"/>
          <w:szCs w:val="22"/>
          <w:lang w:val="en-US" w:eastAsia="en-US" w:bidi="ar-SA"/>
        </w:rPr>
        <w:t>洪长庚</w:t>
      </w:r>
      <w:r>
        <w:rPr>
          <w:rFonts w:hAnsi="Calibri" w:eastAsiaTheme="minorEastAsia" w:cstheme="minorBidi"/>
          <w:color w:val="000000"/>
          <w:spacing w:val="2338"/>
          <w:sz w:val="21"/>
          <w:szCs w:val="22"/>
          <w:lang w:val="en-US" w:eastAsia="en-US" w:bidi="ar-SA"/>
        </w:rPr>
        <w:t xml:space="preserve"> </w:t>
      </w:r>
      <w:r>
        <w:rPr>
          <w:rFonts w:ascii="SimSun" w:hAnsi="SimSun" w:eastAsiaTheme="minorEastAsia" w:cs="SimSun"/>
          <w:color w:val="000000"/>
          <w:spacing w:val="-2"/>
          <w:sz w:val="21"/>
          <w:szCs w:val="22"/>
          <w:lang w:val="en-US" w:eastAsia="en-US" w:bidi="ar-SA"/>
        </w:rPr>
        <w:t>主要经费来源</w:t>
      </w:r>
    </w:p>
    <w:p>
      <w:pPr>
        <w:spacing w:before="244" w:after="0" w:line="231" w:lineRule="exact"/>
        <w:ind w:left="559"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开户银行</w:t>
      </w:r>
      <w:r>
        <w:rPr>
          <w:rFonts w:hAnsi="Calibri" w:eastAsiaTheme="minorEastAsia" w:cstheme="minorBidi"/>
          <w:color w:val="000000"/>
          <w:spacing w:val="793"/>
          <w:sz w:val="21"/>
          <w:szCs w:val="22"/>
          <w:lang w:val="en-US" w:eastAsia="en-US" w:bidi="ar-SA"/>
        </w:rPr>
        <w:t xml:space="preserve"> </w:t>
      </w:r>
      <w:r>
        <w:rPr>
          <w:rFonts w:ascii="SimSun" w:hAnsi="SimSun" w:eastAsiaTheme="minorEastAsia" w:cs="SimSun"/>
          <w:color w:val="000000"/>
          <w:sz w:val="21"/>
          <w:szCs w:val="22"/>
          <w:lang w:val="en-US" w:eastAsia="en-US" w:bidi="ar-SA"/>
        </w:rPr>
        <w:t>中国银行股份有限公司攸县支行</w:t>
      </w:r>
    </w:p>
    <w:p>
      <w:pPr>
        <w:spacing w:before="254" w:after="0" w:line="233" w:lineRule="exact"/>
        <w:ind w:left="559" w:right="0" w:firstLine="0"/>
        <w:jc w:val="left"/>
        <w:rPr>
          <w:rFonts w:hAnsi="Calibri"/>
          <w:color w:val="000000"/>
          <w:sz w:val="21"/>
          <w:szCs w:val="22"/>
          <w:lang w:val="en-US" w:eastAsia="en-US" w:bidi="ar-SA"/>
        </w:rPr>
      </w:pPr>
      <w:r>
        <w:rPr>
          <w:rFonts w:ascii="SimSun" w:hAnsi="SimSun" w:eastAsiaTheme="minorEastAsia" w:cs="SimSun"/>
          <w:color w:val="000000"/>
          <w:spacing w:val="3"/>
          <w:sz w:val="21"/>
          <w:szCs w:val="22"/>
          <w:lang w:val="en-US" w:eastAsia="en-US" w:bidi="ar-SA"/>
        </w:rPr>
        <w:t>银行账号</w:t>
      </w:r>
      <w:r>
        <w:rPr>
          <w:rFonts w:hAnsi="Calibri" w:eastAsiaTheme="minorEastAsia" w:cstheme="minorBidi"/>
          <w:color w:val="000000"/>
          <w:spacing w:val="774"/>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582057348117</w:t>
      </w:r>
    </w:p>
    <w:p>
      <w:pPr>
        <w:spacing w:before="254" w:after="0" w:line="224" w:lineRule="exact"/>
        <w:ind w:left="348"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财务机构名称</w:t>
      </w:r>
      <w:r>
        <w:rPr>
          <w:rFonts w:hAnsi="Calibri" w:eastAsiaTheme="minorEastAsia" w:cstheme="minorBidi"/>
          <w:color w:val="000000"/>
          <w:spacing w:val="3800"/>
          <w:sz w:val="21"/>
          <w:szCs w:val="22"/>
          <w:lang w:val="en-US" w:eastAsia="en-US" w:bidi="ar-SA"/>
        </w:rPr>
        <w:t xml:space="preserve"> </w:t>
      </w:r>
      <w:r>
        <w:rPr>
          <w:rFonts w:ascii="SimSun" w:hAnsi="SimSun" w:eastAsiaTheme="minorEastAsia" w:cs="SimSun"/>
          <w:color w:val="000000"/>
          <w:spacing w:val="-2"/>
          <w:sz w:val="21"/>
          <w:szCs w:val="22"/>
          <w:lang w:val="en-US" w:eastAsia="en-US" w:bidi="ar-SA"/>
        </w:rPr>
        <w:t>联系电话</w:t>
      </w:r>
    </w:p>
    <w:p>
      <w:pPr>
        <w:spacing w:before="242" w:after="0" w:line="231" w:lineRule="exact"/>
        <w:ind w:left="559" w:right="0" w:firstLine="0"/>
        <w:jc w:val="left"/>
        <w:rPr>
          <w:rFonts w:hAnsi="Calibri"/>
          <w:color w:val="000000"/>
          <w:sz w:val="21"/>
          <w:szCs w:val="22"/>
          <w:lang w:val="en-US" w:eastAsia="en-US" w:bidi="ar-SA"/>
        </w:rPr>
      </w:pPr>
      <w:r>
        <w:rPr>
          <w:rFonts w:ascii="SimSun" w:hAnsi="SimSun" w:eastAsiaTheme="minorEastAsia" w:cs="SimSun"/>
          <w:color w:val="000000"/>
          <w:spacing w:val="6"/>
          <w:sz w:val="21"/>
          <w:szCs w:val="22"/>
          <w:lang w:val="en-US" w:eastAsia="en-US" w:bidi="ar-SA"/>
        </w:rPr>
        <w:t>会计姓名</w:t>
      </w:r>
      <w:r>
        <w:rPr>
          <w:rFonts w:hAnsi="Calibri" w:eastAsiaTheme="minorEastAsia" w:cstheme="minorBidi"/>
          <w:color w:val="000000"/>
          <w:spacing w:val="751"/>
          <w:sz w:val="21"/>
          <w:szCs w:val="22"/>
          <w:lang w:val="en-US" w:eastAsia="en-US" w:bidi="ar-SA"/>
        </w:rPr>
        <w:t xml:space="preserve"> </w:t>
      </w:r>
      <w:r>
        <w:rPr>
          <w:rFonts w:ascii="SimSun" w:hAnsi="SimSun" w:eastAsiaTheme="minorEastAsia" w:cs="SimSun"/>
          <w:color w:val="000000"/>
          <w:spacing w:val="-4"/>
          <w:sz w:val="21"/>
          <w:szCs w:val="22"/>
          <w:lang w:val="en-US" w:eastAsia="en-US" w:bidi="ar-SA"/>
        </w:rPr>
        <w:t>李斯</w:t>
      </w:r>
      <w:r>
        <w:rPr>
          <w:rFonts w:hAnsi="Calibri" w:eastAsiaTheme="minorEastAsia" w:cstheme="minorBidi"/>
          <w:color w:val="000000"/>
          <w:spacing w:val="2806"/>
          <w:sz w:val="21"/>
          <w:szCs w:val="22"/>
          <w:lang w:val="en-US" w:eastAsia="en-US" w:bidi="ar-SA"/>
        </w:rPr>
        <w:t xml:space="preserve"> </w:t>
      </w:r>
      <w:r>
        <w:rPr>
          <w:rFonts w:ascii="SimSun" w:hAnsi="SimSun" w:eastAsiaTheme="minorEastAsia" w:cs="SimSun"/>
          <w:color w:val="000000"/>
          <w:spacing w:val="-2"/>
          <w:sz w:val="21"/>
          <w:szCs w:val="22"/>
          <w:lang w:val="en-US" w:eastAsia="en-US" w:bidi="ar-SA"/>
        </w:rPr>
        <w:t>专/兼职</w:t>
      </w:r>
      <w:r>
        <w:rPr>
          <w:rFonts w:hAnsi="Calibri" w:eastAsiaTheme="minorEastAsia" w:cstheme="minorBidi"/>
          <w:color w:val="000000"/>
          <w:spacing w:val="933"/>
          <w:sz w:val="21"/>
          <w:szCs w:val="22"/>
          <w:lang w:val="en-US" w:eastAsia="en-US" w:bidi="ar-SA"/>
        </w:rPr>
        <w:t xml:space="preserve"> </w:t>
      </w:r>
      <w:r>
        <w:rPr>
          <w:rFonts w:ascii="SimSun" w:hAnsi="SimSun" w:eastAsiaTheme="minorEastAsia" w:cs="SimSun"/>
          <w:color w:val="000000"/>
          <w:spacing w:val="6"/>
          <w:sz w:val="21"/>
          <w:szCs w:val="22"/>
          <w:lang w:val="en-US" w:eastAsia="en-US" w:bidi="ar-SA"/>
        </w:rPr>
        <w:t>兼职</w:t>
      </w:r>
    </w:p>
    <w:p>
      <w:pPr>
        <w:spacing w:before="350" w:after="0" w:line="38" w:lineRule="exact"/>
        <w:ind w:left="559"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代理记账</w:t>
      </w:r>
      <w:r>
        <w:rPr>
          <w:rFonts w:ascii="SimSun" w:hAnsi="SimSun" w:eastAsiaTheme="minorEastAsia" w:cs="SimSun"/>
          <w:color w:val="000000"/>
          <w:spacing w:val="-2"/>
          <w:sz w:val="21"/>
          <w:szCs w:val="22"/>
          <w:lang w:val="en-US" w:eastAsia="en-US" w:bidi="ar-SA"/>
        </w:rPr>
        <w:cr/>
      </w:r>
      <w:r>
        <w:rPr>
          <w:rFonts w:hAnsi="Calibri" w:eastAsiaTheme="minorEastAsia" w:cstheme="minorBidi"/>
          <w:color w:val="000000"/>
          <w:spacing w:val="4836"/>
          <w:sz w:val="21"/>
          <w:szCs w:val="22"/>
          <w:lang w:val="en-US" w:eastAsia="en-US" w:bidi="ar-SA"/>
        </w:rPr>
        <w:t xml:space="preserve"> </w:t>
      </w:r>
      <w:r>
        <w:rPr>
          <w:rFonts w:ascii="SimSun" w:hAnsi="SimSun" w:eastAsiaTheme="minorEastAsia" w:cs="SimSun"/>
          <w:color w:val="000000"/>
          <w:spacing w:val="3"/>
          <w:sz w:val="21"/>
          <w:szCs w:val="22"/>
          <w:lang w:val="en-US" w:eastAsia="en-US" w:bidi="ar-SA"/>
        </w:rPr>
        <w:t>代理机构</w:t>
      </w:r>
    </w:p>
    <w:p>
      <w:pPr>
        <w:spacing w:before="95" w:after="0" w:line="219" w:lineRule="exact"/>
        <w:ind w:left="348"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中介机构名称</w:t>
      </w:r>
    </w:p>
    <w:p>
      <w:pPr>
        <w:spacing w:before="0" w:after="0" w:line="219" w:lineRule="exact"/>
        <w:ind w:left="5340" w:right="0" w:firstLine="0"/>
        <w:jc w:val="left"/>
        <w:rPr>
          <w:rFonts w:hAnsi="Calibri"/>
          <w:color w:val="000000"/>
          <w:sz w:val="21"/>
          <w:szCs w:val="22"/>
          <w:lang w:val="en-US" w:eastAsia="en-US" w:bidi="ar-SA"/>
        </w:rPr>
      </w:pPr>
      <w:r>
        <w:rPr>
          <w:rFonts w:ascii="SimSun" w:hAnsi="SimSun" w:eastAsiaTheme="minorEastAsia" w:cs="SimSun"/>
          <w:color w:val="000000"/>
          <w:spacing w:val="5"/>
          <w:sz w:val="21"/>
          <w:szCs w:val="22"/>
          <w:lang w:val="en-US" w:eastAsia="en-US" w:bidi="ar-SA"/>
        </w:rPr>
        <w:t>主管人姓名</w:t>
      </w:r>
    </w:p>
    <w:p>
      <w:pPr>
        <w:spacing w:before="374" w:after="0" w:line="219" w:lineRule="exact"/>
        <w:ind w:left="348"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税务登记号码</w:t>
      </w:r>
    </w:p>
    <w:p>
      <w:pPr>
        <w:spacing w:before="1811" w:after="0" w:line="219" w:lineRule="exact"/>
        <w:ind w:left="29" w:right="0" w:firstLine="0"/>
        <w:jc w:val="left"/>
        <w:rPr>
          <w:rFonts w:hAnsi="Calibri"/>
          <w:color w:val="000000"/>
          <w:sz w:val="21"/>
          <w:szCs w:val="22"/>
          <w:lang w:val="en-US" w:eastAsia="en-US" w:bidi="ar-SA"/>
        </w:rPr>
      </w:pPr>
      <w:r>
        <w:rPr>
          <w:rFonts w:ascii="SimSun" w:hAnsi="SimSun" w:eastAsiaTheme="minorEastAsia" w:cs="SimSun"/>
          <w:color w:val="000000"/>
          <w:spacing w:val="7"/>
          <w:sz w:val="21"/>
          <w:szCs w:val="22"/>
          <w:lang w:val="en-US" w:eastAsia="en-US" w:bidi="ar-SA"/>
        </w:rPr>
        <w:t>设有银行账号的分支</w:t>
      </w:r>
    </w:p>
    <w:p>
      <w:pPr>
        <w:spacing w:before="172" w:after="0" w:line="219" w:lineRule="exact"/>
        <w:ind w:left="577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spacing w:before="0" w:after="0" w:line="21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0"/>
          <w:sz w:val="21"/>
          <w:szCs w:val="22"/>
          <w:lang w:val="en-US" w:eastAsia="en-US" w:bidi="ar-SA"/>
        </w:rPr>
        <w:t>机构、代表机构及其</w:t>
      </w:r>
    </w:p>
    <w:p>
      <w:pPr>
        <w:spacing w:before="268" w:after="0" w:line="21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开</w:t>
      </w:r>
      <w:r>
        <w:rPr>
          <w:rFonts w:hAnsi="Calibri" w:eastAsiaTheme="minorEastAsia" w:cstheme="minorBidi"/>
          <w:color w:val="000000"/>
          <w:spacing w:val="30"/>
          <w:sz w:val="21"/>
          <w:szCs w:val="22"/>
          <w:lang w:val="en-US" w:eastAsia="en-US" w:bidi="ar-SA"/>
        </w:rPr>
        <w:t xml:space="preserve"> </w:t>
      </w:r>
      <w:r>
        <w:rPr>
          <w:rFonts w:ascii="SimSun" w:hAnsi="SimSun" w:eastAsiaTheme="minorEastAsia" w:cs="SimSun"/>
          <w:color w:val="000000"/>
          <w:sz w:val="21"/>
          <w:szCs w:val="22"/>
          <w:lang w:val="en-US" w:eastAsia="en-US" w:bidi="ar-SA"/>
        </w:rPr>
        <w:t>户</w:t>
      </w:r>
      <w:r>
        <w:rPr>
          <w:rFonts w:hAnsi="Calibri" w:eastAsiaTheme="minorEastAsia" w:cstheme="minorBidi"/>
          <w:color w:val="000000"/>
          <w:spacing w:val="33"/>
          <w:sz w:val="21"/>
          <w:szCs w:val="22"/>
          <w:lang w:val="en-US" w:eastAsia="en-US" w:bidi="ar-SA"/>
        </w:rPr>
        <w:t xml:space="preserve"> </w:t>
      </w:r>
      <w:r>
        <w:rPr>
          <w:rFonts w:ascii="SimSun" w:hAnsi="SimSun" w:eastAsiaTheme="minorEastAsia" w:cs="SimSun"/>
          <w:color w:val="000000"/>
          <w:sz w:val="21"/>
          <w:szCs w:val="22"/>
          <w:lang w:val="en-US" w:eastAsia="en-US" w:bidi="ar-SA"/>
        </w:rPr>
        <w:t>银</w:t>
      </w:r>
      <w:r>
        <w:rPr>
          <w:rFonts w:hAnsi="Calibri" w:eastAsiaTheme="minorEastAsia" w:cstheme="minorBidi"/>
          <w:color w:val="000000"/>
          <w:spacing w:val="33"/>
          <w:sz w:val="21"/>
          <w:szCs w:val="22"/>
          <w:lang w:val="en-US" w:eastAsia="en-US" w:bidi="ar-SA"/>
        </w:rPr>
        <w:t xml:space="preserve"> </w:t>
      </w:r>
      <w:r>
        <w:rPr>
          <w:rFonts w:ascii="SimSun" w:hAnsi="SimSun" w:eastAsiaTheme="minorEastAsia" w:cs="SimSun"/>
          <w:color w:val="000000"/>
          <w:sz w:val="21"/>
          <w:szCs w:val="22"/>
          <w:lang w:val="en-US" w:eastAsia="en-US" w:bidi="ar-SA"/>
        </w:rPr>
        <w:t>行</w:t>
      </w:r>
      <w:r>
        <w:rPr>
          <w:rFonts w:hAnsi="Calibri" w:eastAsiaTheme="minorEastAsia" w:cstheme="minorBidi"/>
          <w:color w:val="000000"/>
          <w:spacing w:val="33"/>
          <w:sz w:val="21"/>
          <w:szCs w:val="22"/>
          <w:lang w:val="en-US" w:eastAsia="en-US" w:bidi="ar-SA"/>
        </w:rPr>
        <w:t xml:space="preserve"> </w:t>
      </w:r>
      <w:r>
        <w:rPr>
          <w:rFonts w:ascii="SimSun" w:hAnsi="SimSun" w:eastAsiaTheme="minorEastAsia" w:cs="SimSun"/>
          <w:color w:val="000000"/>
          <w:sz w:val="21"/>
          <w:szCs w:val="22"/>
          <w:lang w:val="en-US" w:eastAsia="en-US" w:bidi="ar-SA"/>
        </w:rPr>
        <w:t>和</w:t>
      </w:r>
      <w:r>
        <w:rPr>
          <w:rFonts w:hAnsi="Calibri" w:eastAsiaTheme="minorEastAsia" w:cstheme="minorBidi"/>
          <w:color w:val="000000"/>
          <w:spacing w:val="35"/>
          <w:sz w:val="21"/>
          <w:szCs w:val="22"/>
          <w:lang w:val="en-US" w:eastAsia="en-US" w:bidi="ar-SA"/>
        </w:rPr>
        <w:t xml:space="preserve"> </w:t>
      </w:r>
      <w:r>
        <w:rPr>
          <w:rFonts w:ascii="SimSun" w:hAnsi="SimSun" w:eastAsiaTheme="minorEastAsia" w:cs="SimSun"/>
          <w:color w:val="000000"/>
          <w:sz w:val="21"/>
          <w:szCs w:val="22"/>
          <w:lang w:val="en-US" w:eastAsia="en-US" w:bidi="ar-SA"/>
        </w:rPr>
        <w:t>账</w:t>
      </w:r>
      <w:r>
        <w:rPr>
          <w:rFonts w:hAnsi="Calibri" w:eastAsiaTheme="minorEastAsia" w:cstheme="minorBidi"/>
          <w:color w:val="000000"/>
          <w:spacing w:val="30"/>
          <w:sz w:val="21"/>
          <w:szCs w:val="22"/>
          <w:lang w:val="en-US" w:eastAsia="en-US" w:bidi="ar-SA"/>
        </w:rPr>
        <w:t xml:space="preserve"> </w:t>
      </w:r>
      <w:r>
        <w:rPr>
          <w:rFonts w:ascii="SimSun" w:hAnsi="SimSun" w:eastAsiaTheme="minorEastAsia" w:cs="SimSun"/>
          <w:color w:val="000000"/>
          <w:sz w:val="21"/>
          <w:szCs w:val="22"/>
          <w:lang w:val="en-US" w:eastAsia="en-US" w:bidi="ar-SA"/>
        </w:rPr>
        <w:t>号</w:t>
      </w:r>
    </w:p>
    <w:p>
      <w:pPr>
        <w:spacing w:before="2323" w:after="0" w:line="158" w:lineRule="exact"/>
        <w:ind w:left="869" w:right="0" w:firstLine="0"/>
        <w:jc w:val="left"/>
        <w:rPr>
          <w:rFonts w:hAnsi="Calibri"/>
          <w:color w:val="000000"/>
          <w:sz w:val="21"/>
          <w:szCs w:val="22"/>
          <w:lang w:val="en-US" w:eastAsia="en-US" w:bidi="ar-SA"/>
        </w:rPr>
        <w:sectPr>
          <w:pgSz w:w="11900" w:h="16840"/>
          <w:pgMar w:top="1332" w:right="100" w:bottom="0" w:left="1140" w:header="720" w:footer="720" w:gutter="0"/>
          <w:pgNumType w:start="1"/>
          <w:cols w:sep="0" w:space="720"/>
          <w:docGrid w:linePitch="1"/>
        </w:sectPr>
      </w:pPr>
      <w:r>
        <w:rPr>
          <w:rFonts w:ascii="SimSun" w:hAnsi="SimSun" w:eastAsiaTheme="minorEastAsia" w:cs="SimSun"/>
          <w:color w:val="000000"/>
          <w:sz w:val="21"/>
          <w:szCs w:val="22"/>
          <w:lang w:val="en-US" w:eastAsia="en-US" w:bidi="ar-SA"/>
        </w:rPr>
        <w:t>实</w:t>
      </w:r>
      <w:r>
        <w:rPr>
          <w:rFonts w:ascii="SimSun" w:hAnsi="SimSun" w:eastAsiaTheme="minorEastAsia" w:cs="SimSun"/>
          <w:color w:val="000000"/>
          <w:sz w:val="21"/>
          <w:szCs w:val="22"/>
          <w:lang w:val="en-US" w:eastAsia="en-US" w:bidi="ar-SA"/>
        </w:rPr>
        <w:cr/>
      </w:r>
      <w:r>
        <w:rPr>
          <w:rFonts w:hAnsi="Calibri" w:eastAsiaTheme="minorEastAsia" w:cstheme="minorBidi"/>
          <w:color w:val="000000"/>
          <w:spacing w:val="4817"/>
          <w:sz w:val="21"/>
          <w:szCs w:val="22"/>
          <w:lang w:val="en-US" w:eastAsia="en-US" w:bidi="ar-SA"/>
        </w:rPr>
        <w:t xml:space="preserve"> </w:t>
      </w:r>
      <w:r>
        <w:rPr>
          <w:rFonts w:ascii="SimSun" w:hAnsi="SimSun" w:eastAsiaTheme="minorEastAsia" w:cs="SimSun"/>
          <w:color w:val="000000"/>
          <w:sz w:val="21"/>
          <w:szCs w:val="22"/>
          <w:lang w:val="en-US" w:eastAsia="en-US" w:bidi="ar-SA"/>
        </w:rPr>
        <w:t>无</w:t>
      </w:r>
    </w:p>
    <w:p>
      <w:pPr>
        <w:spacing w:before="0" w:after="0" w:line="389" w:lineRule="exact"/>
        <w:ind w:left="3883" w:right="0" w:firstLine="0"/>
        <w:jc w:val="left"/>
        <w:rPr>
          <w:rFonts w:hAnsi="Calibri"/>
          <w:color w:val="000000"/>
          <w:sz w:val="38"/>
          <w:szCs w:val="22"/>
          <w:lang w:val="en-US" w:eastAsia="en-US" w:bidi="ar-SA"/>
        </w:rPr>
      </w:pPr>
      <w:bookmarkStart w:id="10" w:name="br1_9"/>
      <w:bookmarkEnd w:id="10"/>
      <w:r>
        <w:rPr>
          <w:noProof/>
        </w:rPr>
        <w:pict>
          <v:shape id="_x0000_s1038" type="#_x0000_t75" style="width:59.95pt;height:58.05pt;margin-top:773.5pt;margin-left:523.4pt;mso-position-horizontal-relative:page;mso-position-vertical-relative:page;position:absolute;z-index:-251638784">
            <v:imagedata r:id="rId18" o:title=""/>
          </v:shape>
        </w:pict>
      </w:r>
      <w:bookmarkStart w:id="11" w:name="br1_10"/>
      <w:bookmarkEnd w:id="11"/>
      <w:r>
        <w:rPr>
          <w:noProof/>
        </w:rPr>
        <w:pict>
          <v:shape id="_x0000_s1039" type="#_x0000_t75" style="width:511.75pt;height:643.2pt;margin-top:102.6pt;margin-left:48.7pt;mso-position-horizontal-relative:page;mso-position-vertical-relative:page;position:absolute;z-index:-251653120">
            <v:imagedata r:id="rId19" o:title=""/>
          </v:shape>
        </w:pict>
      </w:r>
      <w:r>
        <w:rPr>
          <w:rFonts w:ascii="SimSun" w:hAnsi="SimSun" w:eastAsiaTheme="minorEastAsia" w:cs="SimSun"/>
          <w:color w:val="000000"/>
          <w:spacing w:val="-4"/>
          <w:sz w:val="38"/>
          <w:szCs w:val="22"/>
          <w:lang w:val="en-US" w:eastAsia="en-US" w:bidi="ar-SA"/>
        </w:rPr>
        <w:t>资产负债表</w:t>
      </w:r>
    </w:p>
    <w:p>
      <w:pPr>
        <w:spacing w:before="191" w:after="0" w:line="241" w:lineRule="exact"/>
        <w:ind w:left="290" w:right="0" w:firstLine="0"/>
        <w:jc w:val="left"/>
        <w:rPr>
          <w:rFonts w:hAnsi="Calibri"/>
          <w:color w:val="000000"/>
          <w:sz w:val="22"/>
          <w:szCs w:val="22"/>
          <w:lang w:val="en-US" w:eastAsia="en-US" w:bidi="ar-SA"/>
        </w:rPr>
      </w:pPr>
      <w:r>
        <w:rPr>
          <w:rFonts w:ascii="SimSun" w:hAnsi="SimSun" w:eastAsiaTheme="minorEastAsia" w:cs="SimSun"/>
          <w:color w:val="000000"/>
          <w:spacing w:val="1"/>
          <w:sz w:val="22"/>
          <w:szCs w:val="22"/>
          <w:lang w:val="en-US" w:eastAsia="en-US" w:bidi="ar-SA"/>
        </w:rPr>
        <w:t>编制单位：湖南省株洲长鸿实验学校教育发展基金会2024年12月31日</w:t>
      </w:r>
      <w:r>
        <w:rPr>
          <w:rFonts w:hAnsi="Calibri" w:eastAsiaTheme="minorEastAsia" w:cstheme="minorBidi"/>
          <w:color w:val="000000"/>
          <w:spacing w:val="1051"/>
          <w:sz w:val="22"/>
          <w:szCs w:val="22"/>
          <w:lang w:val="en-US" w:eastAsia="en-US" w:bidi="ar-SA"/>
        </w:rPr>
        <w:t xml:space="preserve"> </w:t>
      </w:r>
      <w:r>
        <w:rPr>
          <w:rFonts w:ascii="SimSun" w:hAnsi="SimSun" w:eastAsiaTheme="minorEastAsia" w:cs="SimSun"/>
          <w:color w:val="000000"/>
          <w:sz w:val="22"/>
          <w:szCs w:val="22"/>
          <w:lang w:val="en-US" w:eastAsia="en-US" w:bidi="ar-SA"/>
        </w:rPr>
        <w:t>单位：元</w:t>
      </w:r>
    </w:p>
    <w:p>
      <w:pPr>
        <w:spacing w:before="145" w:after="0" w:line="249" w:lineRule="exact"/>
        <w:ind w:left="120"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资</w:t>
      </w:r>
      <w:r>
        <w:rPr>
          <w:rFonts w:hAnsi="Calibri" w:eastAsiaTheme="minorEastAsia" w:cstheme="minorBidi"/>
          <w:color w:val="000000"/>
          <w:spacing w:val="849"/>
          <w:sz w:val="20"/>
          <w:szCs w:val="22"/>
          <w:lang w:val="en-US" w:eastAsia="en-US" w:bidi="ar-SA"/>
        </w:rPr>
        <w:t xml:space="preserve"> </w:t>
      </w:r>
      <w:r>
        <w:rPr>
          <w:rFonts w:ascii="SimSun" w:hAnsi="SimSun" w:eastAsiaTheme="minorEastAsia" w:cs="SimSun"/>
          <w:color w:val="000000"/>
          <w:sz w:val="20"/>
          <w:szCs w:val="22"/>
          <w:lang w:val="en-US" w:eastAsia="en-US" w:bidi="ar-SA"/>
        </w:rPr>
        <w:t>产</w:t>
      </w:r>
      <w:r>
        <w:rPr>
          <w:rFonts w:hAnsi="Calibri" w:eastAsiaTheme="minorEastAsia" w:cstheme="minorBidi"/>
          <w:color w:val="000000"/>
          <w:spacing w:val="480"/>
          <w:sz w:val="20"/>
          <w:szCs w:val="22"/>
          <w:lang w:val="en-US" w:eastAsia="en-US" w:bidi="ar-SA"/>
        </w:rPr>
        <w:t xml:space="preserve"> </w:t>
      </w:r>
      <w:r>
        <w:rPr>
          <w:rFonts w:ascii="SimSun" w:hAnsi="SimSun" w:eastAsiaTheme="minorEastAsia" w:cs="SimSun"/>
          <w:color w:val="000000"/>
          <w:sz w:val="20"/>
          <w:szCs w:val="22"/>
          <w:lang w:val="en-US" w:eastAsia="en-US" w:bidi="ar-SA"/>
        </w:rPr>
        <w:t>次</w:t>
      </w:r>
      <w:r>
        <w:rPr>
          <w:rFonts w:hAnsi="Calibri" w:eastAsiaTheme="minorEastAsia" w:cstheme="minorBidi"/>
          <w:color w:val="000000"/>
          <w:spacing w:val="371"/>
          <w:sz w:val="20"/>
          <w:szCs w:val="22"/>
          <w:lang w:val="en-US" w:eastAsia="en-US" w:bidi="ar-SA"/>
        </w:rPr>
        <w:t xml:space="preserve"> </w:t>
      </w:r>
      <w:r>
        <w:rPr>
          <w:rFonts w:ascii="SimSun" w:hAnsi="SimSun" w:eastAsiaTheme="minorEastAsia" w:cs="SimSun"/>
          <w:color w:val="000000"/>
          <w:spacing w:val="-2"/>
          <w:sz w:val="20"/>
          <w:szCs w:val="22"/>
          <w:lang w:val="en-US" w:eastAsia="en-US" w:bidi="ar-SA"/>
        </w:rPr>
        <w:t>年初数</w:t>
      </w:r>
      <w:r>
        <w:rPr>
          <w:rFonts w:hAnsi="Calibri" w:eastAsiaTheme="minorEastAsia" w:cstheme="minorBidi"/>
          <w:color w:val="000000"/>
          <w:spacing w:val="825"/>
          <w:sz w:val="20"/>
          <w:szCs w:val="22"/>
          <w:lang w:val="en-US" w:eastAsia="en-US" w:bidi="ar-SA"/>
        </w:rPr>
        <w:t xml:space="preserve"> </w:t>
      </w:r>
      <w:r>
        <w:rPr>
          <w:rFonts w:ascii="SimSun" w:hAnsi="SimSun" w:eastAsiaTheme="minorEastAsia" w:cs="SimSun"/>
          <w:color w:val="000000"/>
          <w:spacing w:val="-2"/>
          <w:sz w:val="20"/>
          <w:szCs w:val="22"/>
          <w:lang w:val="en-US" w:eastAsia="en-US" w:bidi="ar-SA"/>
        </w:rPr>
        <w:t>年末数</w:t>
      </w:r>
      <w:r>
        <w:rPr>
          <w:rFonts w:hAnsi="Calibri" w:eastAsiaTheme="minorEastAsia" w:cstheme="minorBidi"/>
          <w:color w:val="000000"/>
          <w:spacing w:val="695"/>
          <w:sz w:val="20"/>
          <w:szCs w:val="22"/>
          <w:lang w:val="en-US" w:eastAsia="en-US" w:bidi="ar-SA"/>
        </w:rPr>
        <w:t xml:space="preserve"> </w:t>
      </w:r>
      <w:r>
        <w:rPr>
          <w:rFonts w:ascii="SimSun" w:hAnsi="SimSun" w:eastAsiaTheme="minorEastAsia" w:cs="SimSun"/>
          <w:color w:val="000000"/>
          <w:spacing w:val="2"/>
          <w:sz w:val="20"/>
          <w:szCs w:val="22"/>
          <w:lang w:val="en-US" w:eastAsia="en-US" w:bidi="ar-SA"/>
        </w:rPr>
        <w:t>负债和净资产</w:t>
      </w:r>
      <w:r>
        <w:rPr>
          <w:rFonts w:hAnsi="Calibri" w:eastAsiaTheme="minorEastAsia" w:cstheme="minorBidi"/>
          <w:color w:val="000000"/>
          <w:spacing w:val="509"/>
          <w:sz w:val="20"/>
          <w:szCs w:val="22"/>
          <w:lang w:val="en-US" w:eastAsia="en-US" w:bidi="ar-SA"/>
        </w:rPr>
        <w:t xml:space="preserve"> </w:t>
      </w:r>
      <w:r>
        <w:rPr>
          <w:rFonts w:ascii="SimSun" w:hAnsi="SimSun" w:eastAsiaTheme="minorEastAsia" w:cs="SimSun"/>
          <w:color w:val="000000"/>
          <w:sz w:val="20"/>
          <w:szCs w:val="22"/>
          <w:lang w:val="en-US" w:eastAsia="en-US" w:bidi="ar-SA"/>
        </w:rPr>
        <w:t>次</w:t>
      </w:r>
      <w:r>
        <w:rPr>
          <w:rFonts w:hAnsi="Calibri" w:eastAsiaTheme="minorEastAsia" w:cstheme="minorBidi"/>
          <w:color w:val="000000"/>
          <w:spacing w:val="290"/>
          <w:sz w:val="20"/>
          <w:szCs w:val="22"/>
          <w:lang w:val="en-US" w:eastAsia="en-US" w:bidi="ar-SA"/>
        </w:rPr>
        <w:t xml:space="preserve"> </w:t>
      </w:r>
      <w:r>
        <w:rPr>
          <w:rFonts w:ascii="SimSun" w:hAnsi="SimSun" w:eastAsiaTheme="minorEastAsia" w:cs="SimSun"/>
          <w:color w:val="000000"/>
          <w:spacing w:val="-2"/>
          <w:sz w:val="20"/>
          <w:szCs w:val="22"/>
          <w:lang w:val="en-US" w:eastAsia="en-US" w:bidi="ar-SA"/>
        </w:rPr>
        <w:t>年初数</w:t>
      </w:r>
      <w:r>
        <w:rPr>
          <w:rFonts w:hAnsi="Calibri" w:eastAsiaTheme="minorEastAsia" w:cstheme="minorBidi"/>
          <w:color w:val="000000"/>
          <w:spacing w:val="755"/>
          <w:sz w:val="20"/>
          <w:szCs w:val="22"/>
          <w:lang w:val="en-US" w:eastAsia="en-US" w:bidi="ar-SA"/>
        </w:rPr>
        <w:t xml:space="preserve"> </w:t>
      </w:r>
      <w:r>
        <w:rPr>
          <w:rFonts w:ascii="SimSun" w:hAnsi="SimSun" w:eastAsiaTheme="minorEastAsia" w:cs="SimSun"/>
          <w:color w:val="000000"/>
          <w:spacing w:val="-2"/>
          <w:sz w:val="20"/>
          <w:szCs w:val="22"/>
          <w:lang w:val="en-US" w:eastAsia="en-US" w:bidi="ar-SA"/>
        </w:rPr>
        <w:t>年末数</w:t>
      </w:r>
    </w:p>
    <w:p>
      <w:pPr>
        <w:spacing w:before="281"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流动资产：</w:t>
      </w:r>
      <w:r>
        <w:rPr>
          <w:rFonts w:hAnsi="Calibri" w:eastAsiaTheme="minorEastAsia" w:cstheme="minorBidi"/>
          <w:color w:val="000000"/>
          <w:spacing w:val="4332"/>
          <w:sz w:val="20"/>
          <w:szCs w:val="22"/>
          <w:lang w:val="en-US" w:eastAsia="en-US" w:bidi="ar-SA"/>
        </w:rPr>
        <w:t xml:space="preserve"> </w:t>
      </w:r>
      <w:r>
        <w:rPr>
          <w:rFonts w:ascii="SimSun" w:hAnsi="SimSun" w:eastAsiaTheme="minorEastAsia" w:cs="SimSun"/>
          <w:color w:val="000000"/>
          <w:spacing w:val="-1"/>
          <w:sz w:val="20"/>
          <w:szCs w:val="22"/>
          <w:lang w:val="en-US" w:eastAsia="en-US" w:bidi="ar-SA"/>
        </w:rPr>
        <w:t>流动负债：</w:t>
      </w:r>
    </w:p>
    <w:p>
      <w:pPr>
        <w:spacing w:before="141" w:after="0" w:line="252"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货币资金</w:t>
      </w:r>
      <w:r>
        <w:rPr>
          <w:rFonts w:hAnsi="Calibri" w:eastAsiaTheme="minorEastAsia" w:cstheme="minorBidi"/>
          <w:color w:val="000000"/>
          <w:spacing w:val="944"/>
          <w:sz w:val="20"/>
          <w:szCs w:val="22"/>
          <w:lang w:val="en-US" w:eastAsia="en-US" w:bidi="ar-SA"/>
        </w:rPr>
        <w:t xml:space="preserve"> </w:t>
      </w:r>
      <w:r>
        <w:rPr>
          <w:rFonts w:ascii="SimSun" w:hAnsi="Calibri" w:eastAsiaTheme="minorEastAsia" w:cstheme="minorBidi"/>
          <w:color w:val="000000"/>
          <w:sz w:val="20"/>
          <w:szCs w:val="22"/>
          <w:lang w:val="en-US" w:eastAsia="en-US" w:bidi="ar-SA"/>
        </w:rPr>
        <w:t>1</w:t>
      </w:r>
      <w:r>
        <w:rPr>
          <w:rFonts w:hAnsi="Calibri" w:eastAsiaTheme="minorEastAsia" w:cstheme="minorBidi"/>
          <w:color w:val="000000"/>
          <w:spacing w:val="709"/>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65,171.48</w:t>
      </w:r>
      <w:r>
        <w:rPr>
          <w:rFonts w:hAnsi="Calibri" w:eastAsiaTheme="minorEastAsia" w:cstheme="minorBidi"/>
          <w:color w:val="000000"/>
          <w:spacing w:val="50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34,954.53</w:t>
      </w:r>
      <w:r>
        <w:rPr>
          <w:rFonts w:hAnsi="Calibri" w:eastAsiaTheme="minorEastAsia" w:cstheme="minorBidi"/>
          <w:color w:val="000000"/>
          <w:spacing w:val="344"/>
          <w:sz w:val="20"/>
          <w:szCs w:val="22"/>
          <w:lang w:val="en-US" w:eastAsia="en-US" w:bidi="ar-SA"/>
        </w:rPr>
        <w:t xml:space="preserve"> </w:t>
      </w:r>
      <w:r>
        <w:rPr>
          <w:rFonts w:ascii="SimSun" w:hAnsi="SimSun" w:eastAsiaTheme="minorEastAsia" w:cs="SimSun"/>
          <w:color w:val="000000"/>
          <w:spacing w:val="-2"/>
          <w:sz w:val="20"/>
          <w:szCs w:val="22"/>
          <w:lang w:val="en-US" w:eastAsia="en-US" w:bidi="ar-SA"/>
        </w:rPr>
        <w:t>短期借款</w:t>
      </w:r>
      <w:r>
        <w:rPr>
          <w:rFonts w:hAnsi="Calibri" w:eastAsiaTheme="minorEastAsia" w:cstheme="minorBidi"/>
          <w:color w:val="000000"/>
          <w:spacing w:val="73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23</w:t>
      </w:r>
    </w:p>
    <w:p>
      <w:pPr>
        <w:spacing w:before="125" w:after="0" w:line="247"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短期投资</w:t>
      </w:r>
      <w:r>
        <w:rPr>
          <w:rFonts w:hAnsi="Calibri" w:eastAsiaTheme="minorEastAsia" w:cstheme="minorBidi"/>
          <w:color w:val="000000"/>
          <w:spacing w:val="937"/>
          <w:sz w:val="20"/>
          <w:szCs w:val="22"/>
          <w:lang w:val="en-US" w:eastAsia="en-US" w:bidi="ar-SA"/>
        </w:rPr>
        <w:t xml:space="preserve"> </w:t>
      </w:r>
      <w:r>
        <w:rPr>
          <w:rFonts w:ascii="SimSun" w:hAnsi="Calibri" w:eastAsiaTheme="minorEastAsia" w:cstheme="minorBidi"/>
          <w:color w:val="000000"/>
          <w:sz w:val="20"/>
          <w:szCs w:val="22"/>
          <w:lang w:val="en-US" w:eastAsia="en-US" w:bidi="ar-SA"/>
        </w:rPr>
        <w:t>2</w:t>
      </w:r>
      <w:r>
        <w:rPr>
          <w:rFonts w:hAnsi="Calibri" w:eastAsiaTheme="minorEastAsia" w:cstheme="minorBidi"/>
          <w:color w:val="000000"/>
          <w:spacing w:val="3428"/>
          <w:sz w:val="20"/>
          <w:szCs w:val="22"/>
          <w:lang w:val="en-US" w:eastAsia="en-US" w:bidi="ar-SA"/>
        </w:rPr>
        <w:t xml:space="preserve"> </w:t>
      </w:r>
      <w:r>
        <w:rPr>
          <w:rFonts w:ascii="SimSun" w:hAnsi="SimSun" w:eastAsiaTheme="minorEastAsia" w:cs="SimSun"/>
          <w:color w:val="000000"/>
          <w:spacing w:val="3"/>
          <w:sz w:val="20"/>
          <w:szCs w:val="22"/>
          <w:lang w:val="en-US" w:eastAsia="en-US" w:bidi="ar-SA"/>
        </w:rPr>
        <w:t>应付款项</w:t>
      </w:r>
    </w:p>
    <w:p>
      <w:pPr>
        <w:spacing w:before="93" w:after="0" w:line="252"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应收款项</w:t>
      </w:r>
      <w:r>
        <w:rPr>
          <w:rFonts w:hAnsi="Calibri" w:eastAsiaTheme="minorEastAsia" w:cstheme="minorBidi"/>
          <w:color w:val="000000"/>
          <w:spacing w:val="937"/>
          <w:sz w:val="20"/>
          <w:szCs w:val="22"/>
          <w:lang w:val="en-US" w:eastAsia="en-US" w:bidi="ar-SA"/>
        </w:rPr>
        <w:t xml:space="preserve"> </w:t>
      </w:r>
      <w:r>
        <w:rPr>
          <w:rFonts w:ascii="SimSun" w:hAnsi="Calibri" w:eastAsiaTheme="minorEastAsia" w:cstheme="minorBidi"/>
          <w:color w:val="000000"/>
          <w:sz w:val="20"/>
          <w:szCs w:val="22"/>
          <w:lang w:val="en-US" w:eastAsia="en-US" w:bidi="ar-SA"/>
        </w:rPr>
        <w:t>3</w:t>
      </w:r>
      <w:r>
        <w:rPr>
          <w:rFonts w:hAnsi="Calibri" w:eastAsiaTheme="minorEastAsia" w:cstheme="minorBidi"/>
          <w:color w:val="000000"/>
          <w:spacing w:val="60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353,074.00</w:t>
      </w:r>
      <w:r>
        <w:rPr>
          <w:rFonts w:hAnsi="Calibri" w:eastAsiaTheme="minorEastAsia" w:cstheme="minorBidi"/>
          <w:color w:val="000000"/>
          <w:spacing w:val="106"/>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10,432,949.00</w:t>
      </w:r>
      <w:r>
        <w:rPr>
          <w:rFonts w:hAnsi="Calibri" w:eastAsiaTheme="minorEastAsia" w:cstheme="minorBidi"/>
          <w:color w:val="000000"/>
          <w:spacing w:val="354"/>
          <w:sz w:val="20"/>
          <w:szCs w:val="22"/>
          <w:lang w:val="en-US" w:eastAsia="en-US" w:bidi="ar-SA"/>
        </w:rPr>
        <w:t xml:space="preserve"> </w:t>
      </w:r>
      <w:r>
        <w:rPr>
          <w:rFonts w:ascii="SimSun" w:hAnsi="SimSun" w:eastAsiaTheme="minorEastAsia" w:cs="SimSun"/>
          <w:color w:val="000000"/>
          <w:spacing w:val="3"/>
          <w:sz w:val="20"/>
          <w:szCs w:val="22"/>
          <w:lang w:val="en-US" w:eastAsia="en-US" w:bidi="ar-SA"/>
        </w:rPr>
        <w:t>应付工资</w:t>
      </w:r>
    </w:p>
    <w:p>
      <w:pPr>
        <w:spacing w:before="115" w:after="0" w:line="247"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预付账款</w:t>
      </w:r>
      <w:r>
        <w:rPr>
          <w:rFonts w:hAnsi="Calibri" w:eastAsiaTheme="minorEastAsia" w:cstheme="minorBidi"/>
          <w:color w:val="000000"/>
          <w:spacing w:val="960"/>
          <w:sz w:val="20"/>
          <w:szCs w:val="22"/>
          <w:lang w:val="en-US" w:eastAsia="en-US" w:bidi="ar-SA"/>
        </w:rPr>
        <w:t xml:space="preserve"> </w:t>
      </w:r>
      <w:r>
        <w:rPr>
          <w:rFonts w:ascii="SimSun" w:hAnsi="Calibri" w:eastAsiaTheme="minorEastAsia" w:cstheme="minorBidi"/>
          <w:color w:val="000000"/>
          <w:sz w:val="20"/>
          <w:szCs w:val="22"/>
          <w:lang w:val="en-US" w:eastAsia="en-US" w:bidi="ar-SA"/>
        </w:rPr>
        <w:t>4</w:t>
      </w:r>
      <w:r>
        <w:rPr>
          <w:rFonts w:hAnsi="Calibri" w:eastAsiaTheme="minorEastAsia" w:cstheme="minorBidi"/>
          <w:color w:val="000000"/>
          <w:spacing w:val="3428"/>
          <w:sz w:val="20"/>
          <w:szCs w:val="22"/>
          <w:lang w:val="en-US" w:eastAsia="en-US" w:bidi="ar-SA"/>
        </w:rPr>
        <w:t xml:space="preserve"> </w:t>
      </w:r>
      <w:r>
        <w:rPr>
          <w:rFonts w:ascii="SimSun" w:hAnsi="SimSun" w:eastAsiaTheme="minorEastAsia" w:cs="SimSun"/>
          <w:color w:val="000000"/>
          <w:spacing w:val="-2"/>
          <w:sz w:val="20"/>
          <w:szCs w:val="22"/>
          <w:lang w:val="en-US" w:eastAsia="en-US" w:bidi="ar-SA"/>
        </w:rPr>
        <w:t>应交税金</w:t>
      </w:r>
    </w:p>
    <w:p>
      <w:pPr>
        <w:spacing w:before="113" w:after="0" w:line="247"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存货</w:t>
      </w:r>
      <w:r>
        <w:rPr>
          <w:rFonts w:hAnsi="Calibri" w:eastAsiaTheme="minorEastAsia" w:cstheme="minorBidi"/>
          <w:color w:val="000000"/>
          <w:spacing w:val="1337"/>
          <w:sz w:val="20"/>
          <w:szCs w:val="22"/>
          <w:lang w:val="en-US" w:eastAsia="en-US" w:bidi="ar-SA"/>
        </w:rPr>
        <w:t xml:space="preserve"> </w:t>
      </w:r>
      <w:r>
        <w:rPr>
          <w:rFonts w:ascii="SimSun" w:hAnsi="Calibri" w:eastAsiaTheme="minorEastAsia" w:cstheme="minorBidi"/>
          <w:color w:val="000000"/>
          <w:sz w:val="20"/>
          <w:szCs w:val="22"/>
          <w:lang w:val="en-US" w:eastAsia="en-US" w:bidi="ar-SA"/>
        </w:rPr>
        <w:t>5</w:t>
      </w:r>
      <w:r>
        <w:rPr>
          <w:rFonts w:hAnsi="Calibri" w:eastAsiaTheme="minorEastAsia" w:cstheme="minorBidi"/>
          <w:color w:val="000000"/>
          <w:spacing w:val="3428"/>
          <w:sz w:val="20"/>
          <w:szCs w:val="22"/>
          <w:lang w:val="en-US" w:eastAsia="en-US" w:bidi="ar-SA"/>
        </w:rPr>
        <w:t xml:space="preserve"> </w:t>
      </w:r>
      <w:r>
        <w:rPr>
          <w:rFonts w:ascii="SimSun" w:hAnsi="SimSun" w:eastAsiaTheme="minorEastAsia" w:cs="SimSun"/>
          <w:color w:val="000000"/>
          <w:spacing w:val="-2"/>
          <w:sz w:val="20"/>
          <w:szCs w:val="22"/>
          <w:lang w:val="en-US" w:eastAsia="en-US" w:bidi="ar-SA"/>
        </w:rPr>
        <w:t>预收账款</w:t>
      </w:r>
    </w:p>
    <w:p>
      <w:pPr>
        <w:spacing w:before="120" w:after="0" w:line="245"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待摊费用</w:t>
      </w:r>
      <w:r>
        <w:rPr>
          <w:rFonts w:hAnsi="Calibri" w:eastAsiaTheme="minorEastAsia" w:cstheme="minorBidi"/>
          <w:color w:val="000000"/>
          <w:spacing w:val="928"/>
          <w:sz w:val="20"/>
          <w:szCs w:val="22"/>
          <w:lang w:val="en-US" w:eastAsia="en-US" w:bidi="ar-SA"/>
        </w:rPr>
        <w:t xml:space="preserve"> </w:t>
      </w:r>
      <w:r>
        <w:rPr>
          <w:rFonts w:ascii="SimSun" w:hAnsi="Calibri" w:eastAsiaTheme="minorEastAsia" w:cstheme="minorBidi"/>
          <w:color w:val="000000"/>
          <w:sz w:val="20"/>
          <w:szCs w:val="22"/>
          <w:lang w:val="en-US" w:eastAsia="en-US" w:bidi="ar-SA"/>
        </w:rPr>
        <w:t>6</w:t>
      </w:r>
      <w:r>
        <w:rPr>
          <w:rFonts w:hAnsi="Calibri" w:eastAsiaTheme="minorEastAsia" w:cstheme="minorBidi"/>
          <w:color w:val="000000"/>
          <w:spacing w:val="3428"/>
          <w:sz w:val="20"/>
          <w:szCs w:val="22"/>
          <w:lang w:val="en-US" w:eastAsia="en-US" w:bidi="ar-SA"/>
        </w:rPr>
        <w:t xml:space="preserve"> </w:t>
      </w:r>
      <w:r>
        <w:rPr>
          <w:rFonts w:ascii="SimSun" w:hAnsi="SimSun" w:eastAsiaTheme="minorEastAsia" w:cs="SimSun"/>
          <w:color w:val="000000"/>
          <w:spacing w:val="6"/>
          <w:sz w:val="20"/>
          <w:szCs w:val="22"/>
          <w:lang w:val="en-US" w:eastAsia="en-US" w:bidi="ar-SA"/>
        </w:rPr>
        <w:t>预提费用</w:t>
      </w:r>
      <w:r>
        <w:rPr>
          <w:rFonts w:hAnsi="Calibri" w:eastAsiaTheme="minorEastAsia" w:cstheme="minorBidi"/>
          <w:color w:val="000000"/>
          <w:spacing w:val="700"/>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28</w:t>
      </w:r>
    </w:p>
    <w:p>
      <w:pPr>
        <w:spacing w:before="96" w:after="0" w:line="209" w:lineRule="exact"/>
        <w:ind w:left="238"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一年内到期的</w:t>
      </w:r>
    </w:p>
    <w:p>
      <w:pPr>
        <w:spacing w:before="0" w:after="49" w:line="305"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长期债权投资</w:t>
      </w:r>
      <w:r>
        <w:rPr>
          <w:rFonts w:hAnsi="Calibri" w:eastAsiaTheme="minorEastAsia" w:cstheme="minorBidi"/>
          <w:color w:val="000000"/>
          <w:spacing w:val="538"/>
          <w:sz w:val="20"/>
          <w:szCs w:val="22"/>
          <w:lang w:val="en-US" w:eastAsia="en-US" w:bidi="ar-SA"/>
        </w:rPr>
        <w:t xml:space="preserve"> </w:t>
      </w:r>
      <w:r>
        <w:rPr>
          <w:rFonts w:ascii="SimSun" w:hAnsi="Calibri" w:eastAsiaTheme="minorEastAsia" w:cstheme="minorBidi"/>
          <w:color w:val="000000"/>
          <w:sz w:val="20"/>
          <w:szCs w:val="22"/>
          <w:lang w:val="en-US" w:eastAsia="en-US" w:bidi="ar-SA"/>
        </w:rPr>
        <w:t>7</w:t>
      </w:r>
      <w:r>
        <w:rPr>
          <w:rFonts w:hAnsi="Calibri" w:eastAsiaTheme="minorEastAsia" w:cstheme="minorBidi"/>
          <w:color w:val="000000"/>
          <w:spacing w:val="3428"/>
          <w:sz w:val="20"/>
          <w:szCs w:val="22"/>
          <w:lang w:val="en-US" w:eastAsia="en-US" w:bidi="ar-SA"/>
        </w:rPr>
        <w:t xml:space="preserve"> </w:t>
      </w:r>
      <w:r>
        <w:rPr>
          <w:rFonts w:ascii="SimSun" w:hAnsi="SimSun" w:eastAsiaTheme="minorEastAsia" w:cs="SimSun"/>
          <w:color w:val="000000"/>
          <w:spacing w:val="2"/>
          <w:sz w:val="20"/>
          <w:szCs w:val="22"/>
          <w:lang w:val="en-US" w:eastAsia="en-US" w:bidi="ar-SA"/>
        </w:rPr>
        <w:t>预计负债</w:t>
      </w:r>
      <w:r>
        <w:rPr>
          <w:rFonts w:hAnsi="Calibri" w:eastAsiaTheme="minorEastAsia" w:cstheme="minorBidi"/>
          <w:color w:val="000000"/>
          <w:spacing w:val="716"/>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29</w:t>
      </w:r>
    </w:p>
    <w:tbl>
      <w:tblPr>
        <w:tblStyle w:val="TableNormal"/>
        <w:tblW w:w="0" w:type="auto"/>
        <w:jc w:val="left"/>
        <w:tblInd w:w="0" w:type="dxa"/>
        <w:tblCellMar>
          <w:left w:w="0" w:type="dxa"/>
          <w:right w:w="0" w:type="dxa"/>
        </w:tblCellMar>
        <w:tblLook w:val="04A0"/>
      </w:tblPr>
      <w:tblGrid>
        <w:gridCol w:w="209"/>
        <w:gridCol w:w="5150"/>
        <w:gridCol w:w="20"/>
        <w:gridCol w:w="1850"/>
      </w:tblGrid>
      <w:tr>
        <w:tblPrEx>
          <w:tblW w:w="0" w:type="auto"/>
          <w:jc w:val="left"/>
          <w:tblInd w:w="0" w:type="dxa"/>
          <w:tblCellMar>
            <w:left w:w="0" w:type="dxa"/>
            <w:right w:w="0" w:type="dxa"/>
          </w:tblCellMar>
          <w:tblLook w:val="04A0"/>
        </w:tblPrEx>
        <w:trPr>
          <w:trHeight w:val="417"/>
          <w:jc w:val="left"/>
        </w:trPr>
        <w:tc>
          <w:tcPr>
            <w:tcW w:w="209"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5150" w:type="dxa"/>
            <w:noWrap w:val="0"/>
            <w:textDirection w:val="lrTb"/>
            <w:tcFitText w:val="0"/>
            <w:vAlign w:val="top"/>
          </w:tcPr>
          <w:p>
            <w:pPr>
              <w:spacing w:before="118"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其他流动资产</w:t>
            </w:r>
            <w:r>
              <w:rPr>
                <w:rFonts w:hAnsi="Calibri" w:eastAsiaTheme="minorEastAsia" w:cstheme="minorBidi"/>
                <w:color w:val="000000"/>
                <w:spacing w:val="329"/>
                <w:sz w:val="20"/>
                <w:szCs w:val="22"/>
                <w:lang w:val="en-US" w:eastAsia="en-US" w:bidi="ar-SA"/>
              </w:rPr>
              <w:t xml:space="preserve"> </w:t>
            </w:r>
            <w:r>
              <w:rPr>
                <w:rFonts w:ascii="SimSun" w:hAnsi="Calibri" w:eastAsiaTheme="minorEastAsia" w:cstheme="minorBidi"/>
                <w:color w:val="000000"/>
                <w:sz w:val="20"/>
                <w:szCs w:val="22"/>
                <w:lang w:val="en-US" w:eastAsia="en-US" w:bidi="ar-SA"/>
              </w:rPr>
              <w:t>8</w:t>
            </w:r>
          </w:p>
        </w:tc>
        <w:tc>
          <w:tcPr>
            <w:tcW w:w="20"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1850" w:type="dxa"/>
            <w:noWrap w:val="0"/>
            <w:textDirection w:val="lrTb"/>
            <w:tcFitText w:val="0"/>
            <w:vAlign w:val="top"/>
          </w:tcPr>
          <w:p>
            <w:pPr>
              <w:spacing w:before="0"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一年内到期的</w:t>
            </w:r>
          </w:p>
          <w:p>
            <w:pPr>
              <w:spacing w:before="0"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长期负债</w:t>
            </w:r>
            <w:r>
              <w:rPr>
                <w:rFonts w:hAnsi="Calibri" w:eastAsiaTheme="minorEastAsia" w:cstheme="minorBidi"/>
                <w:color w:val="000000"/>
                <w:spacing w:val="73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30</w:t>
            </w:r>
          </w:p>
        </w:tc>
      </w:tr>
    </w:tbl>
    <w:p>
      <w:pPr>
        <w:spacing w:before="154" w:after="0" w:line="250" w:lineRule="exact"/>
        <w:ind w:left="149"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流动资产合计</w:t>
      </w:r>
      <w:r>
        <w:rPr>
          <w:rFonts w:hAnsi="Calibri" w:eastAsiaTheme="minorEastAsia" w:cstheme="minorBidi"/>
          <w:color w:val="000000"/>
          <w:spacing w:val="415"/>
          <w:sz w:val="20"/>
          <w:szCs w:val="22"/>
          <w:lang w:val="en-US" w:eastAsia="en-US" w:bidi="ar-SA"/>
        </w:rPr>
        <w:t xml:space="preserve"> </w:t>
      </w:r>
      <w:r>
        <w:rPr>
          <w:rFonts w:ascii="SimSun" w:hAnsi="Calibri" w:eastAsiaTheme="minorEastAsia" w:cstheme="minorBidi"/>
          <w:color w:val="000000"/>
          <w:sz w:val="20"/>
          <w:szCs w:val="22"/>
          <w:lang w:val="en-US" w:eastAsia="en-US" w:bidi="ar-SA"/>
        </w:rPr>
        <w:t>9</w:t>
      </w:r>
      <w:r>
        <w:rPr>
          <w:rFonts w:hAnsi="Calibri" w:eastAsiaTheme="minorEastAsia" w:cstheme="minorBidi"/>
          <w:color w:val="000000"/>
          <w:spacing w:val="608"/>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418,245.48</w:t>
      </w:r>
      <w:r>
        <w:rPr>
          <w:rFonts w:hAnsi="Calibri" w:eastAsiaTheme="minorEastAsia" w:cstheme="minorBidi"/>
          <w:color w:val="000000"/>
          <w:spacing w:val="9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10,467,903.53</w:t>
      </w:r>
      <w:r>
        <w:rPr>
          <w:rFonts w:hAnsi="Calibri" w:eastAsiaTheme="minorEastAsia" w:cstheme="minorBidi"/>
          <w:color w:val="000000"/>
          <w:spacing w:val="375"/>
          <w:sz w:val="20"/>
          <w:szCs w:val="22"/>
          <w:lang w:val="en-US" w:eastAsia="en-US" w:bidi="ar-SA"/>
        </w:rPr>
        <w:t xml:space="preserve"> </w:t>
      </w:r>
      <w:r>
        <w:rPr>
          <w:rFonts w:ascii="SimSun" w:hAnsi="SimSun" w:eastAsiaTheme="minorEastAsia" w:cs="SimSun"/>
          <w:color w:val="000000"/>
          <w:spacing w:val="-2"/>
          <w:sz w:val="20"/>
          <w:szCs w:val="22"/>
          <w:lang w:val="en-US" w:eastAsia="en-US" w:bidi="ar-SA"/>
        </w:rPr>
        <w:t>其他流动负债</w:t>
      </w:r>
      <w:r>
        <w:rPr>
          <w:rFonts w:hAnsi="Calibri" w:eastAsiaTheme="minorEastAsia" w:cstheme="minorBidi"/>
          <w:color w:val="000000"/>
          <w:spacing w:val="31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31</w:t>
      </w:r>
    </w:p>
    <w:p>
      <w:pPr>
        <w:spacing w:before="120" w:after="0" w:line="245" w:lineRule="exact"/>
        <w:ind w:left="5378"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流动负债合计</w:t>
      </w:r>
      <w:r>
        <w:rPr>
          <w:rFonts w:hAnsi="Calibri" w:eastAsiaTheme="minorEastAsia" w:cstheme="minorBidi"/>
          <w:color w:val="000000"/>
          <w:spacing w:val="335"/>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32</w:t>
      </w:r>
    </w:p>
    <w:p>
      <w:pPr>
        <w:spacing w:before="156"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长期投资：</w:t>
      </w:r>
    </w:p>
    <w:p>
      <w:pPr>
        <w:spacing w:before="153" w:after="0" w:line="245" w:lineRule="exact"/>
        <w:ind w:left="259"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长期股权投资</w:t>
      </w:r>
      <w:r>
        <w:rPr>
          <w:rFonts w:hAnsi="Calibri" w:eastAsiaTheme="minorEastAsia" w:cstheme="minorBidi"/>
          <w:color w:val="000000"/>
          <w:spacing w:val="22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w:t>
      </w:r>
      <w:r>
        <w:rPr>
          <w:rFonts w:hAnsi="Calibri" w:eastAsiaTheme="minorEastAsia" w:cstheme="minorBidi"/>
          <w:color w:val="000000"/>
          <w:spacing w:val="3382"/>
          <w:sz w:val="20"/>
          <w:szCs w:val="22"/>
          <w:lang w:val="en-US" w:eastAsia="en-US" w:bidi="ar-SA"/>
        </w:rPr>
        <w:t xml:space="preserve"> </w:t>
      </w:r>
      <w:r>
        <w:rPr>
          <w:rFonts w:ascii="SimSun" w:hAnsi="SimSun" w:eastAsiaTheme="minorEastAsia" w:cs="SimSun"/>
          <w:color w:val="000000"/>
          <w:spacing w:val="-1"/>
          <w:sz w:val="20"/>
          <w:szCs w:val="22"/>
          <w:lang w:val="en-US" w:eastAsia="en-US" w:bidi="ar-SA"/>
        </w:rPr>
        <w:t>长期负债：</w:t>
      </w:r>
    </w:p>
    <w:p>
      <w:pPr>
        <w:spacing w:before="113" w:after="0" w:line="247" w:lineRule="exact"/>
        <w:ind w:left="238"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长期债权投资</w:t>
      </w:r>
      <w:r>
        <w:rPr>
          <w:rFonts w:hAnsi="Calibri" w:eastAsiaTheme="minorEastAsia" w:cstheme="minorBidi"/>
          <w:color w:val="000000"/>
          <w:spacing w:val="250"/>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11</w:t>
      </w:r>
      <w:r>
        <w:rPr>
          <w:rFonts w:hAnsi="Calibri" w:eastAsiaTheme="minorEastAsia" w:cstheme="minorBidi"/>
          <w:color w:val="000000"/>
          <w:spacing w:val="26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12,300,000.00</w:t>
      </w:r>
      <w:r>
        <w:rPr>
          <w:rFonts w:hAnsi="Calibri" w:eastAsiaTheme="minorEastAsia" w:cstheme="minorBidi"/>
          <w:color w:val="000000"/>
          <w:spacing w:val="1794"/>
          <w:sz w:val="20"/>
          <w:szCs w:val="22"/>
          <w:lang w:val="en-US" w:eastAsia="en-US" w:bidi="ar-SA"/>
        </w:rPr>
        <w:t xml:space="preserve"> </w:t>
      </w:r>
      <w:r>
        <w:rPr>
          <w:rFonts w:ascii="SimSun" w:hAnsi="SimSun" w:eastAsiaTheme="minorEastAsia" w:cs="SimSun"/>
          <w:color w:val="000000"/>
          <w:spacing w:val="-2"/>
          <w:sz w:val="20"/>
          <w:szCs w:val="22"/>
          <w:lang w:val="en-US" w:eastAsia="en-US" w:bidi="ar-SA"/>
        </w:rPr>
        <w:t>长期借款</w:t>
      </w:r>
      <w:r>
        <w:rPr>
          <w:rFonts w:hAnsi="Calibri" w:eastAsiaTheme="minorEastAsia" w:cstheme="minorBidi"/>
          <w:color w:val="000000"/>
          <w:spacing w:val="73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33</w:t>
      </w:r>
    </w:p>
    <w:p>
      <w:pPr>
        <w:spacing w:before="110" w:after="0" w:line="250"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长期投资合计</w:t>
      </w:r>
      <w:r>
        <w:rPr>
          <w:rFonts w:hAnsi="Calibri" w:eastAsiaTheme="minorEastAsia" w:cstheme="minorBidi"/>
          <w:color w:val="000000"/>
          <w:spacing w:val="51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w:t>
      </w:r>
      <w:r>
        <w:rPr>
          <w:rFonts w:hAnsi="Calibri" w:eastAsiaTheme="minorEastAsia" w:cstheme="minorBidi"/>
          <w:color w:val="000000"/>
          <w:spacing w:val="26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12,300,000.00</w:t>
      </w:r>
      <w:r>
        <w:rPr>
          <w:rFonts w:hAnsi="Calibri" w:eastAsiaTheme="minorEastAsia" w:cstheme="minorBidi"/>
          <w:color w:val="000000"/>
          <w:spacing w:val="1794"/>
          <w:sz w:val="20"/>
          <w:szCs w:val="22"/>
          <w:lang w:val="en-US" w:eastAsia="en-US" w:bidi="ar-SA"/>
        </w:rPr>
        <w:t xml:space="preserve"> </w:t>
      </w:r>
      <w:r>
        <w:rPr>
          <w:rFonts w:ascii="SimSun" w:hAnsi="SimSun" w:eastAsiaTheme="minorEastAsia" w:cs="SimSun"/>
          <w:color w:val="000000"/>
          <w:spacing w:val="-2"/>
          <w:sz w:val="20"/>
          <w:szCs w:val="22"/>
          <w:lang w:val="en-US" w:eastAsia="en-US" w:bidi="ar-SA"/>
        </w:rPr>
        <w:t>长期应付款</w:t>
      </w:r>
      <w:r>
        <w:rPr>
          <w:rFonts w:hAnsi="Calibri" w:eastAsiaTheme="minorEastAsia" w:cstheme="minorBidi"/>
          <w:color w:val="000000"/>
          <w:spacing w:val="53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34</w:t>
      </w:r>
    </w:p>
    <w:p>
      <w:pPr>
        <w:spacing w:before="120" w:after="0" w:line="245"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固定资产：</w:t>
      </w:r>
      <w:r>
        <w:rPr>
          <w:rFonts w:hAnsi="Calibri" w:eastAsiaTheme="minorEastAsia" w:cstheme="minorBidi"/>
          <w:color w:val="000000"/>
          <w:spacing w:val="4354"/>
          <w:sz w:val="20"/>
          <w:szCs w:val="22"/>
          <w:lang w:val="en-US" w:eastAsia="en-US" w:bidi="ar-SA"/>
        </w:rPr>
        <w:t xml:space="preserve"> </w:t>
      </w:r>
      <w:r>
        <w:rPr>
          <w:rFonts w:ascii="SimSun" w:hAnsi="SimSun" w:eastAsiaTheme="minorEastAsia" w:cs="SimSun"/>
          <w:color w:val="000000"/>
          <w:spacing w:val="-2"/>
          <w:sz w:val="20"/>
          <w:szCs w:val="22"/>
          <w:lang w:val="en-US" w:eastAsia="en-US" w:bidi="ar-SA"/>
        </w:rPr>
        <w:t>其他长期负债</w:t>
      </w:r>
      <w:r>
        <w:rPr>
          <w:rFonts w:hAnsi="Calibri" w:eastAsiaTheme="minorEastAsia" w:cstheme="minorBidi"/>
          <w:color w:val="000000"/>
          <w:spacing w:val="31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w:t>
      </w:r>
    </w:p>
    <w:p>
      <w:pPr>
        <w:spacing w:before="117" w:after="0" w:line="245" w:lineRule="exact"/>
        <w:ind w:left="228"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固定资产原价</w:t>
      </w:r>
      <w:r>
        <w:rPr>
          <w:rFonts w:hAnsi="Calibri" w:eastAsiaTheme="minorEastAsia" w:cstheme="minorBidi"/>
          <w:color w:val="000000"/>
          <w:spacing w:val="265"/>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13</w:t>
      </w:r>
      <w:r>
        <w:rPr>
          <w:rFonts w:hAnsi="Calibri" w:eastAsiaTheme="minorEastAsia" w:cstheme="minorBidi"/>
          <w:color w:val="000000"/>
          <w:spacing w:val="3382"/>
          <w:sz w:val="20"/>
          <w:szCs w:val="22"/>
          <w:lang w:val="en-US" w:eastAsia="en-US" w:bidi="ar-SA"/>
        </w:rPr>
        <w:t xml:space="preserve"> </w:t>
      </w:r>
      <w:r>
        <w:rPr>
          <w:rFonts w:ascii="SimSun" w:hAnsi="SimSun" w:eastAsiaTheme="minorEastAsia" w:cs="SimSun"/>
          <w:color w:val="000000"/>
          <w:spacing w:val="-2"/>
          <w:sz w:val="20"/>
          <w:szCs w:val="22"/>
          <w:lang w:val="en-US" w:eastAsia="en-US" w:bidi="ar-SA"/>
        </w:rPr>
        <w:t>长期负债合计</w:t>
      </w:r>
      <w:r>
        <w:rPr>
          <w:rFonts w:hAnsi="Calibri" w:eastAsiaTheme="minorEastAsia" w:cstheme="minorBidi"/>
          <w:color w:val="000000"/>
          <w:spacing w:val="335"/>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36</w:t>
      </w:r>
    </w:p>
    <w:p>
      <w:pPr>
        <w:spacing w:before="127" w:after="0" w:line="240" w:lineRule="exact"/>
        <w:ind w:left="218"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减：累计折旧</w:t>
      </w:r>
      <w:r>
        <w:rPr>
          <w:rFonts w:hAnsi="Calibri" w:eastAsiaTheme="minorEastAsia" w:cstheme="minorBidi"/>
          <w:color w:val="000000"/>
          <w:spacing w:val="26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14</w:t>
      </w:r>
    </w:p>
    <w:p>
      <w:pPr>
        <w:spacing w:before="120" w:after="0" w:line="247" w:lineRule="exact"/>
        <w:ind w:left="238"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固定资产净值</w:t>
      </w:r>
      <w:r>
        <w:rPr>
          <w:rFonts w:hAnsi="Calibri" w:eastAsiaTheme="minorEastAsia" w:cstheme="minorBidi"/>
          <w:color w:val="000000"/>
          <w:spacing w:val="255"/>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15</w:t>
      </w:r>
      <w:r>
        <w:rPr>
          <w:rFonts w:hAnsi="Calibri" w:eastAsiaTheme="minorEastAsia" w:cstheme="minorBidi"/>
          <w:color w:val="000000"/>
          <w:spacing w:val="3392"/>
          <w:sz w:val="20"/>
          <w:szCs w:val="22"/>
          <w:lang w:val="en-US" w:eastAsia="en-US" w:bidi="ar-SA"/>
        </w:rPr>
        <w:t xml:space="preserve"> </w:t>
      </w:r>
      <w:r>
        <w:rPr>
          <w:rFonts w:ascii="SimSun" w:hAnsi="SimSun" w:eastAsiaTheme="minorEastAsia" w:cs="SimSun"/>
          <w:color w:val="000000"/>
          <w:spacing w:val="-1"/>
          <w:sz w:val="20"/>
          <w:szCs w:val="22"/>
          <w:lang w:val="en-US" w:eastAsia="en-US" w:bidi="ar-SA"/>
        </w:rPr>
        <w:t>受托代理负债：</w:t>
      </w:r>
    </w:p>
    <w:p>
      <w:pPr>
        <w:spacing w:before="129" w:after="0" w:line="243"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在建工程</w:t>
      </w:r>
      <w:r>
        <w:rPr>
          <w:rFonts w:hAnsi="Calibri" w:eastAsiaTheme="minorEastAsia" w:cstheme="minorBidi"/>
          <w:color w:val="000000"/>
          <w:spacing w:val="909"/>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16</w:t>
      </w:r>
      <w:r>
        <w:rPr>
          <w:rFonts w:hAnsi="Calibri" w:eastAsiaTheme="minorEastAsia" w:cstheme="minorBidi"/>
          <w:color w:val="000000"/>
          <w:spacing w:val="3382"/>
          <w:sz w:val="20"/>
          <w:szCs w:val="22"/>
          <w:lang w:val="en-US" w:eastAsia="en-US" w:bidi="ar-SA"/>
        </w:rPr>
        <w:t xml:space="preserve"> </w:t>
      </w:r>
      <w:r>
        <w:rPr>
          <w:rFonts w:ascii="SimSun" w:hAnsi="SimSun" w:eastAsiaTheme="minorEastAsia" w:cs="SimSun"/>
          <w:color w:val="000000"/>
          <w:spacing w:val="1"/>
          <w:sz w:val="20"/>
          <w:szCs w:val="22"/>
          <w:lang w:val="en-US" w:eastAsia="en-US" w:bidi="ar-SA"/>
        </w:rPr>
        <w:t>受托代理负债</w:t>
      </w:r>
      <w:r>
        <w:rPr>
          <w:rFonts w:hAnsi="Calibri" w:eastAsiaTheme="minorEastAsia" w:cstheme="minorBidi"/>
          <w:color w:val="000000"/>
          <w:spacing w:val="315"/>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37</w:t>
      </w:r>
    </w:p>
    <w:p>
      <w:pPr>
        <w:spacing w:before="127" w:after="0" w:line="240" w:lineRule="exact"/>
        <w:ind w:left="228"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文物文化资产</w:t>
      </w:r>
      <w:r>
        <w:rPr>
          <w:rFonts w:hAnsi="Calibri" w:eastAsiaTheme="minorEastAsia" w:cstheme="minorBidi"/>
          <w:color w:val="000000"/>
          <w:spacing w:val="259"/>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17</w:t>
      </w:r>
      <w:r>
        <w:rPr>
          <w:rFonts w:hAnsi="Calibri" w:eastAsiaTheme="minorEastAsia" w:cstheme="minorBidi"/>
          <w:color w:val="000000"/>
          <w:spacing w:val="3382"/>
          <w:sz w:val="20"/>
          <w:szCs w:val="22"/>
          <w:lang w:val="en-US" w:eastAsia="en-US" w:bidi="ar-SA"/>
        </w:rPr>
        <w:t xml:space="preserve"> </w:t>
      </w:r>
      <w:r>
        <w:rPr>
          <w:rFonts w:ascii="SimSun" w:hAnsi="SimSun" w:eastAsiaTheme="minorEastAsia" w:cs="SimSun"/>
          <w:color w:val="000000"/>
          <w:spacing w:val="2"/>
          <w:sz w:val="20"/>
          <w:szCs w:val="22"/>
          <w:lang w:val="en-US" w:eastAsia="en-US" w:bidi="ar-SA"/>
        </w:rPr>
        <w:t>负债合计</w:t>
      </w:r>
      <w:r>
        <w:rPr>
          <w:rFonts w:hAnsi="Calibri" w:eastAsiaTheme="minorEastAsia" w:cstheme="minorBidi"/>
          <w:color w:val="000000"/>
          <w:spacing w:val="716"/>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38</w:t>
      </w:r>
    </w:p>
    <w:p>
      <w:pPr>
        <w:spacing w:before="129" w:after="0" w:line="240" w:lineRule="exact"/>
        <w:ind w:left="25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固定资产清理</w:t>
      </w:r>
      <w:r>
        <w:rPr>
          <w:rFonts w:hAnsi="Calibri" w:eastAsiaTheme="minorEastAsia" w:cstheme="minorBidi"/>
          <w:color w:val="000000"/>
          <w:spacing w:val="24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18</w:t>
      </w:r>
    </w:p>
    <w:p>
      <w:pPr>
        <w:spacing w:before="125" w:after="0" w:line="243" w:lineRule="exact"/>
        <w:ind w:left="139"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固定资产合计</w:t>
      </w:r>
      <w:r>
        <w:rPr>
          <w:rFonts w:hAnsi="Calibri" w:eastAsiaTheme="minorEastAsia" w:cstheme="minorBidi"/>
          <w:color w:val="000000"/>
          <w:spacing w:val="35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19</w:t>
      </w:r>
    </w:p>
    <w:p>
      <w:pPr>
        <w:spacing w:before="158" w:after="0" w:line="209" w:lineRule="exact"/>
        <w:ind w:left="5378"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净资产：</w:t>
      </w:r>
    </w:p>
    <w:p>
      <w:pPr>
        <w:spacing w:before="146" w:after="0" w:line="247"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无形资产：</w:t>
      </w:r>
      <w:r>
        <w:rPr>
          <w:rFonts w:hAnsi="Calibri" w:eastAsiaTheme="minorEastAsia" w:cstheme="minorBidi"/>
          <w:color w:val="000000"/>
          <w:spacing w:val="4359"/>
          <w:sz w:val="20"/>
          <w:szCs w:val="22"/>
          <w:lang w:val="en-US" w:eastAsia="en-US" w:bidi="ar-SA"/>
        </w:rPr>
        <w:t xml:space="preserve"> </w:t>
      </w:r>
      <w:r>
        <w:rPr>
          <w:rFonts w:ascii="SimSun" w:hAnsi="SimSun" w:eastAsiaTheme="minorEastAsia" w:cs="SimSun"/>
          <w:color w:val="000000"/>
          <w:spacing w:val="1"/>
          <w:sz w:val="20"/>
          <w:szCs w:val="22"/>
          <w:lang w:val="en-US" w:eastAsia="en-US" w:bidi="ar-SA"/>
        </w:rPr>
        <w:t>非限定性净资产</w:t>
      </w:r>
      <w:r>
        <w:rPr>
          <w:rFonts w:hAnsi="Calibri" w:eastAsiaTheme="minorEastAsia" w:cstheme="minorBidi"/>
          <w:color w:val="000000"/>
          <w:spacing w:val="90"/>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39</w:t>
      </w:r>
      <w:r>
        <w:rPr>
          <w:rFonts w:hAnsi="Calibri" w:eastAsiaTheme="minorEastAsia" w:cstheme="minorBidi"/>
          <w:color w:val="000000"/>
          <w:spacing w:val="11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10,718,245.48</w:t>
      </w:r>
      <w:r>
        <w:rPr>
          <w:rFonts w:hAnsi="Calibri" w:eastAsiaTheme="minorEastAsia" w:cstheme="minorBidi"/>
          <w:color w:val="000000"/>
          <w:spacing w:val="174"/>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8,467,903.53</w:t>
      </w:r>
    </w:p>
    <w:p>
      <w:pPr>
        <w:spacing w:before="115" w:after="0" w:line="247"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无形资产</w:t>
      </w:r>
      <w:r>
        <w:rPr>
          <w:rFonts w:hAnsi="Calibri" w:eastAsiaTheme="minorEastAsia" w:cstheme="minorBidi"/>
          <w:color w:val="000000"/>
          <w:spacing w:val="887"/>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20</w:t>
      </w:r>
      <w:r>
        <w:rPr>
          <w:rFonts w:hAnsi="Calibri" w:eastAsiaTheme="minorEastAsia" w:cstheme="minorBidi"/>
          <w:color w:val="000000"/>
          <w:spacing w:val="3394"/>
          <w:sz w:val="20"/>
          <w:szCs w:val="22"/>
          <w:lang w:val="en-US" w:eastAsia="en-US" w:bidi="ar-SA"/>
        </w:rPr>
        <w:t xml:space="preserve"> </w:t>
      </w:r>
      <w:r>
        <w:rPr>
          <w:rFonts w:ascii="SimSun" w:hAnsi="SimSun" w:eastAsiaTheme="minorEastAsia" w:cs="SimSun"/>
          <w:color w:val="000000"/>
          <w:spacing w:val="2"/>
          <w:sz w:val="20"/>
          <w:szCs w:val="22"/>
          <w:lang w:val="en-US" w:eastAsia="en-US" w:bidi="ar-SA"/>
        </w:rPr>
        <w:t>限定性净资产</w:t>
      </w:r>
      <w:r>
        <w:rPr>
          <w:rFonts w:hAnsi="Calibri" w:eastAsiaTheme="minorEastAsia" w:cstheme="minorBidi"/>
          <w:color w:val="000000"/>
          <w:spacing w:val="29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40</w:t>
      </w:r>
      <w:r>
        <w:rPr>
          <w:rFonts w:hAnsi="Calibri" w:eastAsiaTheme="minorEastAsia" w:cstheme="minorBidi"/>
          <w:color w:val="000000"/>
          <w:spacing w:val="212"/>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2,000,000.00</w:t>
      </w:r>
      <w:r>
        <w:rPr>
          <w:rFonts w:hAnsi="Calibri" w:eastAsiaTheme="minorEastAsia" w:cstheme="minorBidi"/>
          <w:color w:val="000000"/>
          <w:spacing w:val="163"/>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2,000,000.00</w:t>
      </w:r>
    </w:p>
    <w:p>
      <w:pPr>
        <w:spacing w:before="113" w:after="0" w:line="247" w:lineRule="exact"/>
        <w:ind w:left="5378"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净资产合计</w:t>
      </w:r>
      <w:r>
        <w:rPr>
          <w:rFonts w:hAnsi="Calibri" w:eastAsiaTheme="minorEastAsia" w:cstheme="minorBidi"/>
          <w:color w:val="000000"/>
          <w:spacing w:val="53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41</w:t>
      </w:r>
      <w:r>
        <w:rPr>
          <w:rFonts w:hAnsi="Calibri" w:eastAsiaTheme="minorEastAsia" w:cstheme="minorBidi"/>
          <w:color w:val="000000"/>
          <w:spacing w:val="11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12,718,245.48</w:t>
      </w:r>
      <w:r>
        <w:rPr>
          <w:rFonts w:hAnsi="Calibri" w:eastAsiaTheme="minorEastAsia" w:cstheme="minorBidi"/>
          <w:color w:val="000000"/>
          <w:spacing w:val="7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10,467,903.53</w:t>
      </w:r>
    </w:p>
    <w:p>
      <w:pPr>
        <w:spacing w:before="161"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受托代理资产：</w:t>
      </w:r>
    </w:p>
    <w:p>
      <w:pPr>
        <w:spacing w:before="158" w:after="0" w:line="240" w:lineRule="exact"/>
        <w:ind w:left="228"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受托代理资产</w:t>
      </w:r>
      <w:r>
        <w:rPr>
          <w:rFonts w:hAnsi="Calibri" w:eastAsiaTheme="minorEastAsia" w:cstheme="minorBidi"/>
          <w:color w:val="000000"/>
          <w:spacing w:val="259"/>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21</w:t>
      </w:r>
    </w:p>
    <w:p>
      <w:pPr>
        <w:spacing w:before="113" w:after="0" w:line="250" w:lineRule="exact"/>
        <w:ind w:left="36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资产合计</w:t>
      </w:r>
      <w:r>
        <w:rPr>
          <w:rFonts w:hAnsi="Calibri" w:eastAsiaTheme="minorEastAsia" w:cstheme="minorBidi"/>
          <w:color w:val="000000"/>
          <w:spacing w:val="53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22</w:t>
      </w:r>
      <w:r>
        <w:rPr>
          <w:rFonts w:hAnsi="Calibri" w:eastAsiaTheme="minorEastAsia" w:cstheme="minorBidi"/>
          <w:color w:val="000000"/>
          <w:spacing w:val="26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12,718,245.48</w:t>
      </w:r>
      <w:r>
        <w:rPr>
          <w:rFonts w:hAnsi="Calibri" w:eastAsiaTheme="minorEastAsia" w:cstheme="minorBidi"/>
          <w:color w:val="000000"/>
          <w:spacing w:val="11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10,467,903.53</w:t>
      </w:r>
      <w:r>
        <w:rPr>
          <w:rFonts w:hAnsi="Calibri" w:eastAsiaTheme="minorEastAsia" w:cstheme="minorBidi"/>
          <w:color w:val="000000"/>
          <w:spacing w:val="154"/>
          <w:sz w:val="20"/>
          <w:szCs w:val="22"/>
          <w:lang w:val="en-US" w:eastAsia="en-US" w:bidi="ar-SA"/>
        </w:rPr>
        <w:t xml:space="preserve"> </w:t>
      </w:r>
      <w:r>
        <w:rPr>
          <w:rFonts w:ascii="SimSun" w:hAnsi="SimSun" w:eastAsiaTheme="minorEastAsia" w:cs="SimSun"/>
          <w:color w:val="000000"/>
          <w:spacing w:val="1"/>
          <w:sz w:val="20"/>
          <w:szCs w:val="22"/>
          <w:lang w:val="en-US" w:eastAsia="en-US" w:bidi="ar-SA"/>
        </w:rPr>
        <w:t>负债和净资产总计</w:t>
      </w:r>
      <w:r>
        <w:rPr>
          <w:rFonts w:hAnsi="Calibri" w:eastAsiaTheme="minorEastAsia" w:cstheme="minorBidi"/>
          <w:color w:val="000000"/>
          <w:spacing w:val="11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42</w:t>
      </w:r>
      <w:r>
        <w:rPr>
          <w:rFonts w:hAnsi="Calibri" w:eastAsiaTheme="minorEastAsia" w:cstheme="minorBidi"/>
          <w:color w:val="000000"/>
          <w:spacing w:val="11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12,718,245.48</w:t>
      </w:r>
      <w:r>
        <w:rPr>
          <w:rFonts w:hAnsi="Calibri" w:eastAsiaTheme="minorEastAsia" w:cstheme="minorBidi"/>
          <w:color w:val="000000"/>
          <w:spacing w:val="7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10,467,903.53</w:t>
      </w:r>
    </w:p>
    <w:p>
      <w:pPr>
        <w:spacing w:before="106" w:after="0" w:line="250" w:lineRule="exact"/>
        <w:ind w:left="458" w:right="0" w:firstLine="0"/>
        <w:jc w:val="left"/>
        <w:rPr>
          <w:rFonts w:hAnsi="Calibri"/>
          <w:color w:val="000000"/>
          <w:sz w:val="22"/>
          <w:szCs w:val="22"/>
          <w:lang w:val="en-US" w:eastAsia="en-US" w:bidi="ar-SA"/>
        </w:rPr>
      </w:pPr>
      <w:r>
        <w:rPr>
          <w:rFonts w:ascii="SimSun" w:hAnsi="SimSun" w:eastAsiaTheme="minorEastAsia" w:cs="SimSun"/>
          <w:color w:val="000000"/>
          <w:spacing w:val="1"/>
          <w:sz w:val="22"/>
          <w:szCs w:val="22"/>
          <w:lang w:val="en-US" w:eastAsia="en-US" w:bidi="ar-SA"/>
        </w:rPr>
        <w:t>单位负责人：</w:t>
      </w:r>
      <w:r>
        <w:rPr>
          <w:rFonts w:hAnsi="Calibri" w:eastAsiaTheme="minorEastAsia" w:cstheme="minorBidi"/>
          <w:color w:val="000000"/>
          <w:spacing w:val="2278"/>
          <w:sz w:val="22"/>
          <w:szCs w:val="22"/>
          <w:lang w:val="en-US" w:eastAsia="en-US" w:bidi="ar-SA"/>
        </w:rPr>
        <w:t xml:space="preserve"> </w:t>
      </w:r>
      <w:r>
        <w:rPr>
          <w:rFonts w:ascii="SimSun" w:hAnsi="SimSun" w:eastAsiaTheme="minorEastAsia" w:cs="SimSun"/>
          <w:color w:val="000000"/>
          <w:spacing w:val="1"/>
          <w:sz w:val="22"/>
          <w:szCs w:val="22"/>
          <w:lang w:val="en-US" w:eastAsia="en-US" w:bidi="ar-SA"/>
        </w:rPr>
        <w:t>复核：</w:t>
      </w:r>
      <w:r>
        <w:rPr>
          <w:rFonts w:hAnsi="Calibri" w:eastAsiaTheme="minorEastAsia" w:cstheme="minorBidi"/>
          <w:color w:val="000000"/>
          <w:spacing w:val="2475"/>
          <w:sz w:val="22"/>
          <w:szCs w:val="22"/>
          <w:lang w:val="en-US" w:eastAsia="en-US" w:bidi="ar-SA"/>
        </w:rPr>
        <w:t xml:space="preserve"> </w:t>
      </w:r>
      <w:r>
        <w:rPr>
          <w:rFonts w:ascii="SimSun" w:hAnsi="SimSun" w:eastAsiaTheme="minorEastAsia" w:cs="SimSun"/>
          <w:color w:val="000000"/>
          <w:sz w:val="22"/>
          <w:szCs w:val="22"/>
          <w:lang w:val="en-US" w:eastAsia="en-US" w:bidi="ar-SA"/>
        </w:rPr>
        <w:t>制表：</w:t>
      </w:r>
    </w:p>
    <w:p>
      <w:pPr>
        <w:spacing w:before="414" w:after="0" w:line="154" w:lineRule="exact"/>
        <w:ind w:left="9110" w:right="0" w:firstLine="0"/>
        <w:jc w:val="left"/>
        <w:rPr>
          <w:rFonts w:hAnsi="Calibri"/>
          <w:color w:val="000000"/>
          <w:sz w:val="13"/>
          <w:szCs w:val="22"/>
          <w:lang w:val="en-US" w:eastAsia="en-US" w:bidi="ar-SA"/>
        </w:rPr>
        <w:sectPr>
          <w:pgSz w:w="11900" w:h="16840"/>
          <w:pgMar w:top="1223" w:right="100" w:bottom="0" w:left="1090" w:header="720" w:footer="720" w:gutter="0"/>
          <w:pgNumType w:start="1"/>
          <w:cols w:sep="0" w:space="720"/>
          <w:docGrid w:linePitch="1"/>
        </w:sectPr>
      </w:pPr>
      <w:r>
        <w:rPr>
          <w:rFonts w:ascii="EEELDM+TimesNewRomanPSMT" w:hAnsi="Calibri" w:eastAsiaTheme="minorEastAsia" w:cstheme="minorBidi"/>
          <w:color w:val="000000"/>
          <w:sz w:val="13"/>
          <w:szCs w:val="22"/>
          <w:lang w:val="en-US" w:eastAsia="en-US" w:bidi="ar-SA"/>
        </w:rPr>
        <w:t>6</w:t>
      </w:r>
    </w:p>
    <w:p>
      <w:pPr>
        <w:spacing w:before="0" w:after="0" w:line="389" w:lineRule="exact"/>
        <w:ind w:left="3895" w:right="0" w:firstLine="0"/>
        <w:jc w:val="left"/>
        <w:rPr>
          <w:rFonts w:hAnsi="Calibri"/>
          <w:color w:val="000000"/>
          <w:sz w:val="38"/>
          <w:szCs w:val="22"/>
          <w:lang w:val="en-US" w:eastAsia="en-US" w:bidi="ar-SA"/>
        </w:rPr>
      </w:pPr>
      <w:bookmarkStart w:id="12" w:name="br1_11"/>
      <w:bookmarkEnd w:id="12"/>
      <w:r>
        <w:rPr>
          <w:noProof/>
        </w:rPr>
        <w:pict>
          <v:shape id="_x0000_s1040" type="#_x0000_t75" style="width:60.55pt;height:58.5pt;margin-top:773.5pt;margin-left:523.4pt;mso-position-horizontal-relative:page;mso-position-vertical-relative:page;position:absolute;z-index:-251637760">
            <v:imagedata r:id="rId20" o:title=""/>
          </v:shape>
        </w:pict>
      </w:r>
      <w:bookmarkStart w:id="13" w:name="br1_12"/>
      <w:bookmarkEnd w:id="13"/>
      <w:r>
        <w:rPr>
          <w:noProof/>
        </w:rPr>
        <w:pict>
          <v:shape id="_x0000_s1041" type="#_x0000_t75" style="width:511.75pt;height:615.25pt;margin-top:111.6pt;margin-left:48.2pt;mso-position-horizontal-relative:page;mso-position-vertical-relative:page;position:absolute;z-index:-251652096">
            <v:imagedata r:id="rId21" o:title=""/>
          </v:shape>
        </w:pict>
      </w:r>
      <w:r>
        <w:rPr>
          <w:rFonts w:ascii="SimSun" w:hAnsi="SimSun" w:eastAsiaTheme="minorEastAsia" w:cs="SimSun"/>
          <w:color w:val="000000"/>
          <w:sz w:val="38"/>
          <w:szCs w:val="22"/>
          <w:lang w:val="en-US" w:eastAsia="en-US" w:bidi="ar-SA"/>
        </w:rPr>
        <w:t>业务活动表</w:t>
      </w:r>
    </w:p>
    <w:p>
      <w:pPr>
        <w:spacing w:before="301" w:after="0" w:line="231" w:lineRule="exact"/>
        <w:ind w:left="331" w:right="0" w:firstLine="0"/>
        <w:jc w:val="left"/>
        <w:rPr>
          <w:rFonts w:hAnsi="Calibri"/>
          <w:color w:val="000000"/>
          <w:sz w:val="22"/>
          <w:szCs w:val="22"/>
          <w:lang w:val="en-US" w:eastAsia="en-US" w:bidi="ar-SA"/>
        </w:rPr>
      </w:pPr>
      <w:r>
        <w:rPr>
          <w:rFonts w:ascii="SimSun" w:hAnsi="SimSun" w:eastAsiaTheme="minorEastAsia" w:cs="SimSun"/>
          <w:color w:val="000000"/>
          <w:spacing w:val="1"/>
          <w:sz w:val="22"/>
          <w:szCs w:val="22"/>
          <w:lang w:val="en-US" w:eastAsia="en-US" w:bidi="ar-SA"/>
        </w:rPr>
        <w:t>编制单位：湖南省株洲长鸿实验学校教育发展基金会2024年度</w:t>
      </w:r>
      <w:r>
        <w:rPr>
          <w:rFonts w:hAnsi="Calibri" w:eastAsiaTheme="minorEastAsia" w:cstheme="minorBidi"/>
          <w:color w:val="000000"/>
          <w:spacing w:val="1387"/>
          <w:sz w:val="22"/>
          <w:szCs w:val="22"/>
          <w:lang w:val="en-US" w:eastAsia="en-US" w:bidi="ar-SA"/>
        </w:rPr>
        <w:t xml:space="preserve"> </w:t>
      </w:r>
      <w:r>
        <w:rPr>
          <w:rFonts w:ascii="SimSun" w:hAnsi="SimSun" w:eastAsiaTheme="minorEastAsia" w:cs="SimSun"/>
          <w:color w:val="000000"/>
          <w:spacing w:val="1"/>
          <w:sz w:val="22"/>
          <w:szCs w:val="22"/>
          <w:lang w:val="en-US" w:eastAsia="en-US" w:bidi="ar-SA"/>
        </w:rPr>
        <w:t>单位：元</w:t>
      </w:r>
    </w:p>
    <w:p>
      <w:pPr>
        <w:spacing w:before="232" w:after="0" w:line="199" w:lineRule="exact"/>
        <w:ind w:left="2041" w:right="2365" w:firstLine="1729"/>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上年数</w:t>
      </w:r>
      <w:r>
        <w:rPr>
          <w:rFonts w:hAnsi="Calibri" w:eastAsiaTheme="minorEastAsia" w:cstheme="minorBidi"/>
          <w:color w:val="000000"/>
          <w:spacing w:val="3329"/>
          <w:sz w:val="20"/>
          <w:szCs w:val="22"/>
          <w:lang w:val="en-US" w:eastAsia="en-US" w:bidi="ar-SA"/>
        </w:rPr>
        <w:t xml:space="preserve"> </w:t>
      </w:r>
      <w:r>
        <w:rPr>
          <w:rFonts w:ascii="SimSun" w:hAnsi="SimSun" w:eastAsiaTheme="minorEastAsia" w:cs="SimSun"/>
          <w:color w:val="000000"/>
          <w:spacing w:val="-2"/>
          <w:sz w:val="20"/>
          <w:szCs w:val="22"/>
          <w:lang w:val="en-US" w:eastAsia="en-US" w:bidi="ar-SA"/>
        </w:rPr>
        <w:t xml:space="preserve">本年数 </w:t>
      </w:r>
      <w:r>
        <w:rPr>
          <w:rFonts w:ascii="SimSun" w:hAnsi="SimSun" w:eastAsiaTheme="minorEastAsia" w:cs="SimSun"/>
          <w:color w:val="000000"/>
          <w:sz w:val="20"/>
          <w:szCs w:val="22"/>
          <w:lang w:val="en-US" w:eastAsia="en-US" w:bidi="ar-SA"/>
        </w:rPr>
        <w:t>行</w:t>
      </w:r>
    </w:p>
    <w:p>
      <w:pPr>
        <w:spacing w:before="158" w:after="0" w:line="217" w:lineRule="exact"/>
        <w:ind w:left="631"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项</w:t>
      </w:r>
      <w:r>
        <w:rPr>
          <w:rFonts w:hAnsi="Calibri" w:eastAsiaTheme="minorEastAsia" w:cstheme="minorBidi"/>
          <w:color w:val="000000"/>
          <w:spacing w:val="38"/>
          <w:sz w:val="20"/>
          <w:szCs w:val="22"/>
          <w:lang w:val="en-US" w:eastAsia="en-US" w:bidi="ar-SA"/>
        </w:rPr>
        <w:t xml:space="preserve"> </w:t>
      </w:r>
      <w:r>
        <w:rPr>
          <w:rFonts w:ascii="SimSun" w:hAnsi="SimSun" w:eastAsiaTheme="minorEastAsia" w:cs="SimSun"/>
          <w:color w:val="000000"/>
          <w:sz w:val="20"/>
          <w:szCs w:val="22"/>
          <w:lang w:val="en-US" w:eastAsia="en-US" w:bidi="ar-SA"/>
        </w:rPr>
        <w:t>目</w:t>
      </w:r>
      <w:r>
        <w:rPr>
          <w:rFonts w:hAnsi="Calibri" w:eastAsiaTheme="minorEastAsia" w:cstheme="minorBidi"/>
          <w:color w:val="000000"/>
          <w:spacing w:val="872"/>
          <w:sz w:val="20"/>
          <w:szCs w:val="22"/>
          <w:lang w:val="en-US" w:eastAsia="en-US" w:bidi="ar-SA"/>
        </w:rPr>
        <w:t xml:space="preserve"> </w:t>
      </w:r>
      <w:r>
        <w:rPr>
          <w:rFonts w:ascii="SimSun" w:hAnsi="SimSun" w:eastAsiaTheme="minorEastAsia" w:cs="SimSun"/>
          <w:color w:val="000000"/>
          <w:sz w:val="20"/>
          <w:szCs w:val="22"/>
          <w:lang w:val="en-US" w:eastAsia="en-US" w:bidi="ar-SA"/>
        </w:rPr>
        <w:t>次</w:t>
      </w:r>
    </w:p>
    <w:p>
      <w:pPr>
        <w:spacing w:before="69" w:after="0" w:line="211" w:lineRule="exact"/>
        <w:ind w:left="2431"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非限定性</w:t>
      </w:r>
      <w:r>
        <w:rPr>
          <w:rFonts w:hAnsi="Calibri" w:eastAsiaTheme="minorEastAsia" w:cstheme="minorBidi"/>
          <w:color w:val="000000"/>
          <w:spacing w:val="512"/>
          <w:sz w:val="20"/>
          <w:szCs w:val="22"/>
          <w:lang w:val="en-US" w:eastAsia="en-US" w:bidi="ar-SA"/>
        </w:rPr>
        <w:t xml:space="preserve"> </w:t>
      </w:r>
      <w:r>
        <w:rPr>
          <w:rFonts w:ascii="SimSun" w:hAnsi="SimSun" w:eastAsiaTheme="minorEastAsia" w:cs="SimSun"/>
          <w:color w:val="000000"/>
          <w:spacing w:val="2"/>
          <w:sz w:val="20"/>
          <w:szCs w:val="22"/>
          <w:lang w:val="en-US" w:eastAsia="en-US" w:bidi="ar-SA"/>
        </w:rPr>
        <w:t>限定性</w:t>
      </w:r>
      <w:r>
        <w:rPr>
          <w:rFonts w:hAnsi="Calibri" w:eastAsiaTheme="minorEastAsia" w:cstheme="minorBidi"/>
          <w:color w:val="000000"/>
          <w:spacing w:val="716"/>
          <w:sz w:val="20"/>
          <w:szCs w:val="22"/>
          <w:lang w:val="en-US" w:eastAsia="en-US" w:bidi="ar-SA"/>
        </w:rPr>
        <w:t xml:space="preserve"> </w:t>
      </w:r>
      <w:r>
        <w:rPr>
          <w:rFonts w:ascii="SimSun" w:hAnsi="SimSun" w:eastAsiaTheme="minorEastAsia" w:cs="SimSun"/>
          <w:color w:val="000000"/>
          <w:spacing w:val="-3"/>
          <w:sz w:val="20"/>
          <w:szCs w:val="22"/>
          <w:lang w:val="en-US" w:eastAsia="en-US" w:bidi="ar-SA"/>
        </w:rPr>
        <w:t>合计</w:t>
      </w:r>
      <w:r>
        <w:rPr>
          <w:rFonts w:hAnsi="Calibri" w:eastAsiaTheme="minorEastAsia" w:cstheme="minorBidi"/>
          <w:color w:val="000000"/>
          <w:spacing w:val="636"/>
          <w:sz w:val="20"/>
          <w:szCs w:val="22"/>
          <w:lang w:val="en-US" w:eastAsia="en-US" w:bidi="ar-SA"/>
        </w:rPr>
        <w:t xml:space="preserve"> </w:t>
      </w:r>
      <w:r>
        <w:rPr>
          <w:rFonts w:ascii="SimSun" w:hAnsi="SimSun" w:eastAsiaTheme="minorEastAsia" w:cs="SimSun"/>
          <w:color w:val="000000"/>
          <w:spacing w:val="-3"/>
          <w:sz w:val="20"/>
          <w:szCs w:val="22"/>
          <w:lang w:val="en-US" w:eastAsia="en-US" w:bidi="ar-SA"/>
        </w:rPr>
        <w:t>非限定性</w:t>
      </w:r>
      <w:r>
        <w:rPr>
          <w:rFonts w:hAnsi="Calibri" w:eastAsiaTheme="minorEastAsia" w:cstheme="minorBidi"/>
          <w:color w:val="000000"/>
          <w:spacing w:val="622"/>
          <w:sz w:val="20"/>
          <w:szCs w:val="22"/>
          <w:lang w:val="en-US" w:eastAsia="en-US" w:bidi="ar-SA"/>
        </w:rPr>
        <w:t xml:space="preserve"> </w:t>
      </w:r>
      <w:r>
        <w:rPr>
          <w:rFonts w:ascii="SimSun" w:hAnsi="SimSun" w:eastAsiaTheme="minorEastAsia" w:cs="SimSun"/>
          <w:color w:val="000000"/>
          <w:spacing w:val="2"/>
          <w:sz w:val="20"/>
          <w:szCs w:val="22"/>
          <w:lang w:val="en-US" w:eastAsia="en-US" w:bidi="ar-SA"/>
        </w:rPr>
        <w:t>限定性</w:t>
      </w:r>
      <w:r>
        <w:rPr>
          <w:rFonts w:hAnsi="Calibri" w:eastAsiaTheme="minorEastAsia" w:cstheme="minorBidi"/>
          <w:color w:val="000000"/>
          <w:spacing w:val="845"/>
          <w:sz w:val="20"/>
          <w:szCs w:val="22"/>
          <w:lang w:val="en-US" w:eastAsia="en-US" w:bidi="ar-SA"/>
        </w:rPr>
        <w:t xml:space="preserve"> </w:t>
      </w:r>
      <w:r>
        <w:rPr>
          <w:rFonts w:ascii="SimSun" w:hAnsi="SimSun" w:eastAsiaTheme="minorEastAsia" w:cs="SimSun"/>
          <w:color w:val="000000"/>
          <w:spacing w:val="-3"/>
          <w:sz w:val="20"/>
          <w:szCs w:val="22"/>
          <w:lang w:val="en-US" w:eastAsia="en-US" w:bidi="ar-SA"/>
        </w:rPr>
        <w:t>合计</w:t>
      </w:r>
    </w:p>
    <w:p>
      <w:pPr>
        <w:spacing w:before="638"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5"/>
          <w:sz w:val="20"/>
          <w:szCs w:val="22"/>
          <w:lang w:val="en-US" w:eastAsia="en-US" w:bidi="ar-SA"/>
        </w:rPr>
        <w:t>一、收入</w:t>
      </w:r>
    </w:p>
    <w:p>
      <w:pPr>
        <w:spacing w:before="302" w:after="0" w:line="252" w:lineRule="exact"/>
        <w:ind w:left="5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其中：捐赠收入</w:t>
      </w:r>
      <w:r>
        <w:rPr>
          <w:rFonts w:hAnsi="Calibri" w:eastAsiaTheme="minorEastAsia" w:cstheme="minorBidi"/>
          <w:color w:val="000000"/>
          <w:spacing w:val="405"/>
          <w:sz w:val="20"/>
          <w:szCs w:val="22"/>
          <w:lang w:val="en-US" w:eastAsia="en-US" w:bidi="ar-SA"/>
        </w:rPr>
        <w:t xml:space="preserve"> </w:t>
      </w:r>
      <w:r>
        <w:rPr>
          <w:rFonts w:ascii="SimSun" w:hAnsi="Calibri" w:eastAsiaTheme="minorEastAsia" w:cstheme="minorBidi"/>
          <w:color w:val="000000"/>
          <w:sz w:val="20"/>
          <w:szCs w:val="22"/>
          <w:lang w:val="en-US" w:eastAsia="en-US" w:bidi="ar-SA"/>
        </w:rPr>
        <w:t>1</w:t>
      </w:r>
      <w:r>
        <w:rPr>
          <w:rFonts w:hAnsi="Calibri" w:eastAsiaTheme="minorEastAsia" w:cstheme="minorBidi"/>
          <w:color w:val="000000"/>
          <w:spacing w:val="349"/>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377,748.59</w:t>
      </w:r>
      <w:r>
        <w:rPr>
          <w:rFonts w:hAnsi="Calibri" w:eastAsiaTheme="minorEastAsia" w:cstheme="minorBidi"/>
          <w:color w:val="000000"/>
          <w:spacing w:val="1505"/>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377,748.59</w:t>
      </w:r>
      <w:r>
        <w:rPr>
          <w:rFonts w:hAnsi="Calibri" w:eastAsiaTheme="minorEastAsia" w:cstheme="minorBidi"/>
          <w:color w:val="000000"/>
          <w:spacing w:val="255"/>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353,403.86</w:t>
      </w:r>
      <w:r>
        <w:rPr>
          <w:rFonts w:hAnsi="Calibri" w:eastAsiaTheme="minorEastAsia" w:cstheme="minorBidi"/>
          <w:color w:val="000000"/>
          <w:spacing w:val="1817"/>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353,403.86</w:t>
      </w:r>
    </w:p>
    <w:p>
      <w:pPr>
        <w:spacing w:before="321"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会费收入</w:t>
      </w:r>
    </w:p>
    <w:p>
      <w:pPr>
        <w:spacing w:before="333" w:after="0" w:line="247" w:lineRule="exact"/>
        <w:ind w:left="31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提供服务收入</w:t>
      </w:r>
      <w:r>
        <w:rPr>
          <w:rFonts w:hAnsi="Calibri" w:eastAsiaTheme="minorEastAsia" w:cstheme="minorBidi"/>
          <w:color w:val="000000"/>
          <w:spacing w:val="345"/>
          <w:sz w:val="20"/>
          <w:szCs w:val="22"/>
          <w:lang w:val="en-US" w:eastAsia="en-US" w:bidi="ar-SA"/>
        </w:rPr>
        <w:t xml:space="preserve"> </w:t>
      </w:r>
      <w:r>
        <w:rPr>
          <w:rFonts w:ascii="SimSun" w:hAnsi="Calibri" w:eastAsiaTheme="minorEastAsia" w:cstheme="minorBidi"/>
          <w:color w:val="000000"/>
          <w:sz w:val="20"/>
          <w:szCs w:val="22"/>
          <w:lang w:val="en-US" w:eastAsia="en-US" w:bidi="ar-SA"/>
        </w:rPr>
        <w:t>2</w:t>
      </w:r>
    </w:p>
    <w:p>
      <w:pPr>
        <w:spacing w:before="278" w:after="0" w:line="245" w:lineRule="exact"/>
        <w:ind w:left="31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商品销售收入</w:t>
      </w:r>
      <w:r>
        <w:rPr>
          <w:rFonts w:hAnsi="Calibri" w:eastAsiaTheme="minorEastAsia" w:cstheme="minorBidi"/>
          <w:color w:val="000000"/>
          <w:spacing w:val="325"/>
          <w:sz w:val="20"/>
          <w:szCs w:val="22"/>
          <w:lang w:val="en-US" w:eastAsia="en-US" w:bidi="ar-SA"/>
        </w:rPr>
        <w:t xml:space="preserve"> </w:t>
      </w:r>
      <w:r>
        <w:rPr>
          <w:rFonts w:ascii="SimSun" w:hAnsi="Calibri" w:eastAsiaTheme="minorEastAsia" w:cstheme="minorBidi"/>
          <w:color w:val="000000"/>
          <w:sz w:val="20"/>
          <w:szCs w:val="22"/>
          <w:lang w:val="en-US" w:eastAsia="en-US" w:bidi="ar-SA"/>
        </w:rPr>
        <w:t>3</w:t>
      </w:r>
    </w:p>
    <w:p>
      <w:pPr>
        <w:spacing w:before="285" w:after="0" w:line="247" w:lineRule="exact"/>
        <w:ind w:left="37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政府补助收入</w:t>
      </w:r>
      <w:r>
        <w:rPr>
          <w:rFonts w:hAnsi="Calibri" w:eastAsiaTheme="minorEastAsia" w:cstheme="minorBidi"/>
          <w:color w:val="000000"/>
          <w:spacing w:val="276"/>
          <w:sz w:val="20"/>
          <w:szCs w:val="22"/>
          <w:lang w:val="en-US" w:eastAsia="en-US" w:bidi="ar-SA"/>
        </w:rPr>
        <w:t xml:space="preserve"> </w:t>
      </w:r>
      <w:r>
        <w:rPr>
          <w:rFonts w:ascii="SimSun" w:hAnsi="Calibri" w:eastAsiaTheme="minorEastAsia" w:cstheme="minorBidi"/>
          <w:color w:val="000000"/>
          <w:sz w:val="20"/>
          <w:szCs w:val="22"/>
          <w:lang w:val="en-US" w:eastAsia="en-US" w:bidi="ar-SA"/>
        </w:rPr>
        <w:t>4</w:t>
      </w:r>
    </w:p>
    <w:p>
      <w:pPr>
        <w:spacing w:before="273" w:after="0" w:line="252" w:lineRule="exact"/>
        <w:ind w:left="37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投资收益</w:t>
      </w:r>
      <w:r>
        <w:rPr>
          <w:rFonts w:hAnsi="Calibri" w:eastAsiaTheme="minorEastAsia" w:cstheme="minorBidi"/>
          <w:color w:val="000000"/>
          <w:spacing w:val="681"/>
          <w:sz w:val="20"/>
          <w:szCs w:val="22"/>
          <w:lang w:val="en-US" w:eastAsia="en-US" w:bidi="ar-SA"/>
        </w:rPr>
        <w:t xml:space="preserve"> </w:t>
      </w:r>
      <w:r>
        <w:rPr>
          <w:rFonts w:ascii="SimSun" w:hAnsi="Calibri" w:eastAsiaTheme="minorEastAsia" w:cstheme="minorBidi"/>
          <w:color w:val="000000"/>
          <w:sz w:val="20"/>
          <w:szCs w:val="22"/>
          <w:lang w:val="en-US" w:eastAsia="en-US" w:bidi="ar-SA"/>
        </w:rPr>
        <w:t>5</w:t>
      </w:r>
      <w:r>
        <w:rPr>
          <w:rFonts w:hAnsi="Calibri" w:eastAsiaTheme="minorEastAsia" w:cstheme="minorBidi"/>
          <w:color w:val="000000"/>
          <w:spacing w:val="349"/>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480,000.00</w:t>
      </w:r>
      <w:r>
        <w:rPr>
          <w:rFonts w:hAnsi="Calibri" w:eastAsiaTheme="minorEastAsia" w:cstheme="minorBidi"/>
          <w:color w:val="000000"/>
          <w:spacing w:val="1497"/>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480,000.00</w:t>
      </w:r>
    </w:p>
    <w:p>
      <w:pPr>
        <w:spacing w:before="276" w:after="0" w:line="252" w:lineRule="exact"/>
        <w:ind w:left="36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其他收入</w:t>
      </w:r>
      <w:r>
        <w:rPr>
          <w:rFonts w:hAnsi="Calibri" w:eastAsiaTheme="minorEastAsia" w:cstheme="minorBidi"/>
          <w:color w:val="000000"/>
          <w:spacing w:val="691"/>
          <w:sz w:val="20"/>
          <w:szCs w:val="22"/>
          <w:lang w:val="en-US" w:eastAsia="en-US" w:bidi="ar-SA"/>
        </w:rPr>
        <w:t xml:space="preserve"> </w:t>
      </w:r>
      <w:r>
        <w:rPr>
          <w:rFonts w:ascii="SimSun" w:hAnsi="Calibri" w:eastAsiaTheme="minorEastAsia" w:cstheme="minorBidi"/>
          <w:color w:val="000000"/>
          <w:sz w:val="20"/>
          <w:szCs w:val="22"/>
          <w:lang w:val="en-US" w:eastAsia="en-US" w:bidi="ar-SA"/>
        </w:rPr>
        <w:t>6</w:t>
      </w:r>
      <w:r>
        <w:rPr>
          <w:rFonts w:hAnsi="Calibri" w:eastAsiaTheme="minorEastAsia" w:cstheme="minorBidi"/>
          <w:color w:val="000000"/>
          <w:spacing w:val="349"/>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611,560.00</w:t>
      </w:r>
      <w:r>
        <w:rPr>
          <w:rFonts w:hAnsi="Calibri" w:eastAsiaTheme="minorEastAsia" w:cstheme="minorBidi"/>
          <w:color w:val="000000"/>
          <w:spacing w:val="1497"/>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611,560.00</w:t>
      </w:r>
      <w:r>
        <w:rPr>
          <w:rFonts w:hAnsi="Calibri" w:eastAsiaTheme="minorEastAsia" w:cstheme="minorBidi"/>
          <w:color w:val="000000"/>
          <w:spacing w:val="847"/>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7.05</w:t>
      </w:r>
      <w:r>
        <w:rPr>
          <w:rFonts w:hAnsi="Calibri" w:eastAsiaTheme="minorEastAsia" w:cstheme="minorBidi"/>
          <w:color w:val="000000"/>
          <w:spacing w:val="2412"/>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7.05</w:t>
      </w:r>
    </w:p>
    <w:p>
      <w:pPr>
        <w:spacing w:before="273" w:after="0" w:line="252" w:lineRule="exact"/>
        <w:ind w:left="341"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收入合计</w:t>
      </w:r>
      <w:r>
        <w:rPr>
          <w:rFonts w:hAnsi="Calibri" w:eastAsiaTheme="minorEastAsia" w:cstheme="minorBidi"/>
          <w:color w:val="000000"/>
          <w:spacing w:val="694"/>
          <w:sz w:val="20"/>
          <w:szCs w:val="22"/>
          <w:lang w:val="en-US" w:eastAsia="en-US" w:bidi="ar-SA"/>
        </w:rPr>
        <w:t xml:space="preserve"> </w:t>
      </w:r>
      <w:r>
        <w:rPr>
          <w:rFonts w:ascii="SimSun" w:hAnsi="Calibri" w:eastAsiaTheme="minorEastAsia" w:cstheme="minorBidi"/>
          <w:color w:val="000000"/>
          <w:sz w:val="20"/>
          <w:szCs w:val="22"/>
          <w:lang w:val="en-US" w:eastAsia="en-US" w:bidi="ar-SA"/>
        </w:rPr>
        <w:t>7</w:t>
      </w:r>
      <w:r>
        <w:rPr>
          <w:rFonts w:hAnsi="Calibri" w:eastAsiaTheme="minorEastAsia" w:cstheme="minorBidi"/>
          <w:color w:val="000000"/>
          <w:spacing w:val="150"/>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1,469,308.59</w:t>
      </w:r>
      <w:r>
        <w:rPr>
          <w:rFonts w:hAnsi="Calibri" w:eastAsiaTheme="minorEastAsia" w:cstheme="minorBidi"/>
          <w:color w:val="000000"/>
          <w:spacing w:val="1311"/>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1,469,308.59</w:t>
      </w:r>
      <w:r>
        <w:rPr>
          <w:rFonts w:hAnsi="Calibri" w:eastAsiaTheme="minorEastAsia" w:cstheme="minorBidi"/>
          <w:color w:val="000000"/>
          <w:spacing w:val="260"/>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353,410.91</w:t>
      </w:r>
      <w:r>
        <w:rPr>
          <w:rFonts w:hAnsi="Calibri" w:eastAsiaTheme="minorEastAsia" w:cstheme="minorBidi"/>
          <w:color w:val="000000"/>
          <w:spacing w:val="1817"/>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353,410.91</w:t>
      </w:r>
    </w:p>
    <w:p>
      <w:pPr>
        <w:spacing w:before="326" w:after="0" w:line="209" w:lineRule="exact"/>
        <w:ind w:left="31"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二、费用</w:t>
      </w:r>
    </w:p>
    <w:p>
      <w:pPr>
        <w:spacing w:before="259" w:after="0" w:line="209" w:lineRule="exact"/>
        <w:ind w:left="30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(一)业务活动</w:t>
      </w:r>
    </w:p>
    <w:p>
      <w:pPr>
        <w:spacing w:before="0" w:after="0" w:line="343" w:lineRule="exact"/>
        <w:ind w:left="22"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成本</w:t>
      </w:r>
      <w:r>
        <w:rPr>
          <w:rFonts w:hAnsi="Calibri" w:eastAsiaTheme="minorEastAsia" w:cstheme="minorBidi"/>
          <w:color w:val="000000"/>
          <w:spacing w:val="1426"/>
          <w:sz w:val="20"/>
          <w:szCs w:val="22"/>
          <w:lang w:val="en-US" w:eastAsia="en-US" w:bidi="ar-SA"/>
        </w:rPr>
        <w:t xml:space="preserve"> </w:t>
      </w:r>
      <w:r>
        <w:rPr>
          <w:rFonts w:ascii="SimSun" w:hAnsi="Calibri" w:eastAsiaTheme="minorEastAsia" w:cstheme="minorBidi"/>
          <w:color w:val="000000"/>
          <w:sz w:val="20"/>
          <w:szCs w:val="22"/>
          <w:lang w:val="en-US" w:eastAsia="en-US" w:bidi="ar-SA"/>
        </w:rPr>
        <w:t>8</w:t>
      </w:r>
      <w:r>
        <w:rPr>
          <w:rFonts w:hAnsi="Calibri" w:eastAsiaTheme="minorEastAsia" w:cstheme="minorBidi"/>
          <w:color w:val="000000"/>
          <w:spacing w:val="150"/>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1,228,574.59</w:t>
      </w:r>
      <w:r>
        <w:rPr>
          <w:rFonts w:hAnsi="Calibri" w:eastAsiaTheme="minorEastAsia" w:cstheme="minorBidi"/>
          <w:color w:val="000000"/>
          <w:spacing w:val="1311"/>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1,228,574.59</w:t>
      </w:r>
      <w:r>
        <w:rPr>
          <w:rFonts w:hAnsi="Calibri" w:eastAsiaTheme="minorEastAsia" w:cstheme="minorBidi"/>
          <w:color w:val="000000"/>
          <w:spacing w:val="63"/>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2,524,648.86</w:t>
      </w:r>
      <w:r>
        <w:rPr>
          <w:rFonts w:hAnsi="Calibri" w:eastAsiaTheme="minorEastAsia" w:cstheme="minorBidi"/>
          <w:color w:val="000000"/>
          <w:spacing w:val="1610"/>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2,524,648.86</w:t>
      </w:r>
    </w:p>
    <w:p>
      <w:pPr>
        <w:spacing w:before="185" w:after="0" w:line="252" w:lineRule="exact"/>
        <w:ind w:left="31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(二)管理费用</w:t>
      </w:r>
      <w:r>
        <w:rPr>
          <w:rFonts w:hAnsi="Calibri" w:eastAsiaTheme="minorEastAsia" w:cstheme="minorBidi"/>
          <w:color w:val="000000"/>
          <w:spacing w:val="308"/>
          <w:sz w:val="20"/>
          <w:szCs w:val="22"/>
          <w:lang w:val="en-US" w:eastAsia="en-US" w:bidi="ar-SA"/>
        </w:rPr>
        <w:t xml:space="preserve"> </w:t>
      </w:r>
      <w:r>
        <w:rPr>
          <w:rFonts w:ascii="SimSun" w:hAnsi="Calibri" w:eastAsiaTheme="minorEastAsia" w:cstheme="minorBidi"/>
          <w:color w:val="000000"/>
          <w:sz w:val="20"/>
          <w:szCs w:val="22"/>
          <w:lang w:val="en-US" w:eastAsia="en-US" w:bidi="ar-SA"/>
        </w:rPr>
        <w:t>9</w:t>
      </w:r>
      <w:r>
        <w:rPr>
          <w:rFonts w:hAnsi="Calibri" w:eastAsiaTheme="minorEastAsia" w:cstheme="minorBidi"/>
          <w:color w:val="000000"/>
          <w:spacing w:val="450"/>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42,000.00</w:t>
      </w:r>
      <w:r>
        <w:rPr>
          <w:rFonts w:hAnsi="Calibri" w:eastAsiaTheme="minorEastAsia" w:cstheme="minorBidi"/>
          <w:color w:val="000000"/>
          <w:spacing w:val="1598"/>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42,000.00</w:t>
      </w:r>
      <w:r>
        <w:rPr>
          <w:rFonts w:hAnsi="Calibri" w:eastAsiaTheme="minorEastAsia" w:cstheme="minorBidi"/>
          <w:color w:val="000000"/>
          <w:spacing w:val="350"/>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79,104.00</w:t>
      </w:r>
      <w:r>
        <w:rPr>
          <w:rFonts w:hAnsi="Calibri" w:eastAsiaTheme="minorEastAsia" w:cstheme="minorBidi"/>
          <w:color w:val="000000"/>
          <w:spacing w:val="1913"/>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79,104.00</w:t>
      </w:r>
    </w:p>
    <w:p>
      <w:pPr>
        <w:spacing w:before="278" w:after="0" w:line="245" w:lineRule="exact"/>
        <w:ind w:left="31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(三)筹资费用</w:t>
      </w:r>
      <w:r>
        <w:rPr>
          <w:rFonts w:hAnsi="Calibri" w:eastAsiaTheme="minorEastAsia" w:cstheme="minorBidi"/>
          <w:color w:val="000000"/>
          <w:spacing w:val="25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w:t>
      </w:r>
      <w:r>
        <w:rPr>
          <w:rFonts w:hAnsi="Calibri" w:eastAsiaTheme="minorEastAsia" w:cstheme="minorBidi"/>
          <w:color w:val="000000"/>
          <w:spacing w:val="70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855.59</w:t>
      </w:r>
      <w:r>
        <w:rPr>
          <w:rFonts w:hAnsi="Calibri" w:eastAsiaTheme="minorEastAsia" w:cstheme="minorBidi"/>
          <w:color w:val="000000"/>
          <w:spacing w:val="1899"/>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855.59</w:t>
      </w:r>
    </w:p>
    <w:p>
      <w:pPr>
        <w:spacing w:before="300" w:after="0" w:line="245" w:lineRule="exact"/>
        <w:ind w:left="31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(四)其他费用</w:t>
      </w:r>
      <w:r>
        <w:rPr>
          <w:rFonts w:hAnsi="Calibri" w:eastAsiaTheme="minorEastAsia" w:cstheme="minorBidi"/>
          <w:color w:val="000000"/>
          <w:spacing w:val="25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11</w:t>
      </w:r>
    </w:p>
    <w:p>
      <w:pPr>
        <w:spacing w:before="271" w:after="0" w:line="255"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费用合计</w:t>
      </w:r>
      <w:r>
        <w:rPr>
          <w:rFonts w:hAnsi="Calibri" w:eastAsiaTheme="minorEastAsia" w:cstheme="minorBidi"/>
          <w:color w:val="000000"/>
          <w:spacing w:val="57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w:t>
      </w:r>
      <w:r>
        <w:rPr>
          <w:rFonts w:hAnsi="Calibri" w:eastAsiaTheme="minorEastAsia" w:cstheme="minorBidi"/>
          <w:color w:val="000000"/>
          <w:spacing w:val="10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1,271,430.18</w:t>
      </w:r>
      <w:r>
        <w:rPr>
          <w:rFonts w:hAnsi="Calibri" w:eastAsiaTheme="minorEastAsia" w:cstheme="minorBidi"/>
          <w:color w:val="000000"/>
          <w:spacing w:val="1311"/>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1,271,430.18</w:t>
      </w:r>
      <w:r>
        <w:rPr>
          <w:rFonts w:hAnsi="Calibri" w:eastAsiaTheme="minorEastAsia" w:cstheme="minorBidi"/>
          <w:color w:val="000000"/>
          <w:spacing w:val="63"/>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2,603,752.86</w:t>
      </w:r>
      <w:r>
        <w:rPr>
          <w:rFonts w:hAnsi="Calibri" w:eastAsiaTheme="minorEastAsia" w:cstheme="minorBidi"/>
          <w:color w:val="000000"/>
          <w:spacing w:val="1610"/>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2,603,752.86</w:t>
      </w:r>
    </w:p>
    <w:p>
      <w:pPr>
        <w:spacing w:before="218" w:after="0" w:line="209" w:lineRule="exact"/>
        <w:ind w:left="31"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三、限定性净资产</w:t>
      </w:r>
    </w:p>
    <w:p>
      <w:pPr>
        <w:spacing w:before="81" w:after="0" w:line="223" w:lineRule="exact"/>
        <w:ind w:left="38"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转为非限定性净</w:t>
      </w:r>
      <w:r>
        <w:rPr>
          <w:rFonts w:hAnsi="Calibri" w:eastAsiaTheme="minorEastAsia" w:cstheme="minorBidi"/>
          <w:color w:val="000000"/>
          <w:spacing w:val="386"/>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13</w:t>
      </w:r>
    </w:p>
    <w:p>
      <w:pPr>
        <w:spacing w:before="53" w:after="121" w:line="209" w:lineRule="exact"/>
        <w:ind w:left="31"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资产</w:t>
      </w:r>
    </w:p>
    <w:tbl>
      <w:tblPr>
        <w:tblStyle w:val="TableNormal"/>
        <w:tblW w:w="0" w:type="auto"/>
        <w:jc w:val="left"/>
        <w:tblInd w:w="0" w:type="dxa"/>
        <w:tblCellMar>
          <w:left w:w="0" w:type="dxa"/>
          <w:right w:w="0" w:type="dxa"/>
        </w:tblCellMar>
        <w:tblLook w:val="04A0"/>
      </w:tblPr>
      <w:tblGrid>
        <w:gridCol w:w="31"/>
        <w:gridCol w:w="1790"/>
        <w:gridCol w:w="20"/>
        <w:gridCol w:w="8296"/>
      </w:tblGrid>
      <w:tr>
        <w:tblPrEx>
          <w:tblW w:w="0" w:type="auto"/>
          <w:jc w:val="left"/>
          <w:tblInd w:w="0" w:type="dxa"/>
          <w:tblCellMar>
            <w:left w:w="0" w:type="dxa"/>
            <w:right w:w="0" w:type="dxa"/>
          </w:tblCellMar>
          <w:tblLook w:val="04A0"/>
        </w:tblPrEx>
        <w:trPr>
          <w:trHeight w:val="871"/>
          <w:jc w:val="left"/>
        </w:trPr>
        <w:tc>
          <w:tcPr>
            <w:tcW w:w="31"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1790" w:type="dxa"/>
            <w:noWrap w:val="0"/>
            <w:textDirection w:val="lrTb"/>
            <w:tcFitText w:val="0"/>
            <w:vAlign w:val="top"/>
          </w:tcPr>
          <w:p>
            <w:pPr>
              <w:spacing w:before="0" w:after="0" w:line="199" w:lineRule="exact"/>
              <w:ind w:left="0" w:right="0" w:firstLine="0"/>
              <w:jc w:val="left"/>
              <w:rPr>
                <w:rFonts w:hAnsi="Calibri"/>
                <w:color w:val="000000"/>
                <w:sz w:val="20"/>
                <w:szCs w:val="22"/>
                <w:lang w:val="en-US" w:eastAsia="en-US" w:bidi="ar-SA"/>
              </w:rPr>
            </w:pPr>
            <w:r>
              <w:rPr>
                <w:rFonts w:hAnsi="Calibri" w:eastAsiaTheme="minorEastAsia" w:cstheme="minorBidi"/>
                <w:color w:val="000000"/>
                <w:spacing w:val="-40"/>
                <w:sz w:val="20"/>
                <w:szCs w:val="22"/>
                <w:lang w:val="en-US" w:eastAsia="en-US" w:bidi="ar-SA"/>
              </w:rPr>
              <w:t xml:space="preserve"> </w:t>
            </w:r>
            <w:r>
              <w:rPr>
                <w:rFonts w:ascii="SimSun" w:hAnsi="SimSun" w:eastAsiaTheme="minorEastAsia" w:cs="SimSun"/>
                <w:color w:val="000000"/>
                <w:sz w:val="20"/>
                <w:szCs w:val="22"/>
                <w:lang w:val="en-US" w:eastAsia="en-US" w:bidi="ar-SA"/>
              </w:rPr>
              <w:t>四、净资产变动额</w:t>
            </w:r>
          </w:p>
          <w:p>
            <w:pPr>
              <w:spacing w:before="0" w:after="0" w:line="224" w:lineRule="exact"/>
              <w:ind w:left="0" w:right="0" w:firstLine="0"/>
              <w:jc w:val="left"/>
              <w:rPr>
                <w:rFonts w:hAnsi="Calibri"/>
                <w:color w:val="000000"/>
                <w:sz w:val="20"/>
                <w:szCs w:val="22"/>
                <w:lang w:val="en-US" w:eastAsia="en-US" w:bidi="ar-SA"/>
              </w:rPr>
            </w:pPr>
            <w:r>
              <w:rPr>
                <w:rFonts w:hAnsi="Calibri" w:eastAsiaTheme="minorEastAsia" w:cstheme="minorBidi"/>
                <w:color w:val="000000"/>
                <w:spacing w:val="29"/>
                <w:sz w:val="20"/>
                <w:szCs w:val="22"/>
                <w:lang w:val="en-US" w:eastAsia="en-US" w:bidi="ar-SA"/>
              </w:rPr>
              <w:t xml:space="preserve"> </w:t>
            </w:r>
            <w:r>
              <w:rPr>
                <w:rFonts w:ascii="SimSun" w:hAnsi="SimSun" w:eastAsiaTheme="minorEastAsia" w:cs="SimSun"/>
                <w:color w:val="000000"/>
                <w:spacing w:val="1"/>
                <w:sz w:val="20"/>
                <w:szCs w:val="22"/>
                <w:lang w:val="en-US" w:eastAsia="en-US" w:bidi="ar-SA"/>
              </w:rPr>
              <w:t>(若为净资产减</w:t>
            </w:r>
          </w:p>
          <w:p>
            <w:pPr>
              <w:spacing w:before="0" w:after="0" w:line="224"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少额，以“-”号</w:t>
            </w:r>
          </w:p>
          <w:p>
            <w:pPr>
              <w:spacing w:before="0" w:after="0" w:line="224" w:lineRule="exact"/>
              <w:ind w:left="0" w:right="0" w:firstLine="0"/>
              <w:jc w:val="left"/>
              <w:rPr>
                <w:rFonts w:hAnsi="Calibri"/>
                <w:color w:val="000000"/>
                <w:sz w:val="20"/>
                <w:szCs w:val="22"/>
                <w:lang w:val="en-US" w:eastAsia="en-US" w:bidi="ar-SA"/>
              </w:rPr>
            </w:pPr>
            <w:r>
              <w:rPr>
                <w:rFonts w:hAnsi="Calibri" w:eastAsiaTheme="minorEastAsia" w:cstheme="minorBidi"/>
                <w:color w:val="000000"/>
                <w:spacing w:val="-43"/>
                <w:sz w:val="20"/>
                <w:szCs w:val="22"/>
                <w:lang w:val="en-US" w:eastAsia="en-US" w:bidi="ar-SA"/>
              </w:rPr>
              <w:t xml:space="preserve"> </w:t>
            </w:r>
            <w:r>
              <w:rPr>
                <w:rFonts w:ascii="SimSun" w:hAnsi="SimSun" w:eastAsiaTheme="minorEastAsia" w:cs="SimSun"/>
                <w:color w:val="000000"/>
                <w:spacing w:val="15"/>
                <w:sz w:val="20"/>
                <w:szCs w:val="22"/>
                <w:lang w:val="en-US" w:eastAsia="en-US" w:bidi="ar-SA"/>
              </w:rPr>
              <w:t>填列)</w:t>
            </w:r>
          </w:p>
        </w:tc>
        <w:tc>
          <w:tcPr>
            <w:tcW w:w="20"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8296" w:type="dxa"/>
            <w:noWrap w:val="0"/>
            <w:textDirection w:val="lrTb"/>
            <w:tcFitText w:val="0"/>
            <w:vAlign w:val="top"/>
          </w:tcPr>
          <w:p>
            <w:pPr>
              <w:spacing w:before="326" w:after="0" w:line="199" w:lineRule="exact"/>
              <w:ind w:left="0" w:right="0" w:firstLine="0"/>
              <w:jc w:val="left"/>
              <w:rPr>
                <w:rFonts w:hAnsi="Calibri"/>
                <w:color w:val="000000"/>
                <w:sz w:val="20"/>
                <w:szCs w:val="22"/>
                <w:lang w:val="en-US" w:eastAsia="en-US" w:bidi="ar-SA"/>
              </w:rPr>
            </w:pPr>
            <w:r>
              <w:rPr>
                <w:rFonts w:ascii="SimSun" w:hAnsi="Calibri" w:eastAsiaTheme="minorEastAsia" w:cstheme="minorBidi"/>
                <w:color w:val="000000"/>
                <w:spacing w:val="-2"/>
                <w:sz w:val="20"/>
                <w:szCs w:val="22"/>
                <w:lang w:val="en-US" w:eastAsia="en-US" w:bidi="ar-SA"/>
              </w:rPr>
              <w:t>14</w:t>
            </w:r>
            <w:r>
              <w:rPr>
                <w:rFonts w:hAnsi="Calibri" w:eastAsiaTheme="minorEastAsia" w:cstheme="minorBidi"/>
                <w:color w:val="000000"/>
                <w:spacing w:val="303"/>
                <w:sz w:val="20"/>
                <w:szCs w:val="22"/>
                <w:lang w:val="en-US" w:eastAsia="en-US" w:bidi="ar-SA"/>
              </w:rPr>
              <w:t xml:space="preserve"> </w:t>
            </w:r>
            <w:r>
              <w:rPr>
                <w:rFonts w:ascii="SimSun" w:hAnsi="Calibri" w:eastAsiaTheme="minorEastAsia" w:cstheme="minorBidi"/>
                <w:color w:val="000000"/>
                <w:spacing w:val="-3"/>
                <w:sz w:val="20"/>
                <w:szCs w:val="22"/>
                <w:lang w:val="en-US" w:eastAsia="en-US" w:bidi="ar-SA"/>
              </w:rPr>
              <w:t>197,878.41</w:t>
            </w:r>
            <w:r>
              <w:rPr>
                <w:rFonts w:hAnsi="Calibri" w:eastAsiaTheme="minorEastAsia" w:cstheme="minorBidi"/>
                <w:color w:val="000000"/>
                <w:spacing w:val="1516"/>
                <w:sz w:val="20"/>
                <w:szCs w:val="22"/>
                <w:lang w:val="en-US" w:eastAsia="en-US" w:bidi="ar-SA"/>
              </w:rPr>
              <w:t xml:space="preserve"> </w:t>
            </w:r>
            <w:r>
              <w:rPr>
                <w:rFonts w:ascii="SimSun" w:hAnsi="Calibri" w:eastAsiaTheme="minorEastAsia" w:cstheme="minorBidi"/>
                <w:color w:val="000000"/>
                <w:spacing w:val="-3"/>
                <w:sz w:val="20"/>
                <w:szCs w:val="22"/>
                <w:lang w:val="en-US" w:eastAsia="en-US" w:bidi="ar-SA"/>
              </w:rPr>
              <w:t>197,878.41</w:t>
            </w:r>
            <w:r>
              <w:rPr>
                <w:rFonts w:hAnsi="Calibri" w:eastAsiaTheme="minorEastAsia" w:cstheme="minorBidi"/>
                <w:color w:val="000000"/>
                <w:spacing w:val="50"/>
                <w:sz w:val="20"/>
                <w:szCs w:val="22"/>
                <w:lang w:val="en-US" w:eastAsia="en-US" w:bidi="ar-SA"/>
              </w:rPr>
              <w:t xml:space="preserve"> </w:t>
            </w:r>
            <w:r>
              <w:rPr>
                <w:rFonts w:ascii="SimSun" w:hAnsi="Calibri" w:eastAsiaTheme="minorEastAsia" w:cstheme="minorBidi"/>
                <w:color w:val="000000"/>
                <w:spacing w:val="-3"/>
                <w:sz w:val="20"/>
                <w:szCs w:val="22"/>
                <w:lang w:val="en-US" w:eastAsia="en-US" w:bidi="ar-SA"/>
              </w:rPr>
              <w:t>-2,250,341.95</w:t>
            </w:r>
            <w:r>
              <w:rPr>
                <w:rFonts w:hAnsi="Calibri" w:eastAsiaTheme="minorEastAsia" w:cstheme="minorBidi"/>
                <w:color w:val="000000"/>
                <w:spacing w:val="1454"/>
                <w:sz w:val="20"/>
                <w:szCs w:val="22"/>
                <w:lang w:val="en-US" w:eastAsia="en-US" w:bidi="ar-SA"/>
              </w:rPr>
              <w:t xml:space="preserve"> </w:t>
            </w:r>
            <w:r>
              <w:rPr>
                <w:rFonts w:ascii="SimSun" w:hAnsi="Calibri" w:eastAsiaTheme="minorEastAsia" w:cstheme="minorBidi"/>
                <w:color w:val="000000"/>
                <w:spacing w:val="-1"/>
                <w:sz w:val="20"/>
                <w:szCs w:val="22"/>
                <w:lang w:val="en-US" w:eastAsia="en-US" w:bidi="ar-SA"/>
              </w:rPr>
              <w:t>-2,250,341.95</w:t>
            </w:r>
          </w:p>
        </w:tc>
      </w:tr>
    </w:tbl>
    <w:p>
      <w:pPr>
        <w:spacing w:before="161" w:after="0" w:line="243" w:lineRule="exact"/>
        <w:ind w:left="900" w:right="0" w:firstLine="0"/>
        <w:jc w:val="left"/>
        <w:rPr>
          <w:rFonts w:hAnsi="Calibri"/>
          <w:color w:val="000000"/>
          <w:sz w:val="22"/>
          <w:szCs w:val="22"/>
          <w:lang w:val="en-US" w:eastAsia="en-US" w:bidi="ar-SA"/>
        </w:rPr>
      </w:pPr>
      <w:r>
        <w:rPr>
          <w:rFonts w:ascii="SimSun" w:hAnsi="SimSun" w:eastAsiaTheme="minorEastAsia" w:cs="SimSun"/>
          <w:color w:val="000000"/>
          <w:spacing w:val="1"/>
          <w:sz w:val="22"/>
          <w:szCs w:val="22"/>
          <w:lang w:val="en-US" w:eastAsia="en-US" w:bidi="ar-SA"/>
        </w:rPr>
        <w:t>单位负责人：</w:t>
      </w:r>
      <w:r>
        <w:rPr>
          <w:rFonts w:hAnsi="Calibri" w:eastAsiaTheme="minorEastAsia" w:cstheme="minorBidi"/>
          <w:color w:val="000000"/>
          <w:spacing w:val="1944"/>
          <w:sz w:val="22"/>
          <w:szCs w:val="22"/>
          <w:lang w:val="en-US" w:eastAsia="en-US" w:bidi="ar-SA"/>
        </w:rPr>
        <w:t xml:space="preserve"> </w:t>
      </w:r>
      <w:r>
        <w:rPr>
          <w:rFonts w:ascii="SimSun" w:hAnsi="SimSun" w:eastAsiaTheme="minorEastAsia" w:cs="SimSun"/>
          <w:color w:val="000000"/>
          <w:spacing w:val="1"/>
          <w:sz w:val="22"/>
          <w:szCs w:val="22"/>
          <w:lang w:val="en-US" w:eastAsia="en-US" w:bidi="ar-SA"/>
        </w:rPr>
        <w:t>复核：</w:t>
      </w:r>
      <w:r>
        <w:rPr>
          <w:rFonts w:hAnsi="Calibri" w:eastAsiaTheme="minorEastAsia" w:cstheme="minorBidi"/>
          <w:color w:val="000000"/>
          <w:spacing w:val="2499"/>
          <w:sz w:val="22"/>
          <w:szCs w:val="22"/>
          <w:lang w:val="en-US" w:eastAsia="en-US" w:bidi="ar-SA"/>
        </w:rPr>
        <w:t xml:space="preserve"> </w:t>
      </w:r>
      <w:r>
        <w:rPr>
          <w:rFonts w:ascii="SimSun" w:hAnsi="SimSun" w:eastAsiaTheme="minorEastAsia" w:cs="SimSun"/>
          <w:color w:val="000000"/>
          <w:spacing w:val="1"/>
          <w:sz w:val="22"/>
          <w:szCs w:val="22"/>
          <w:lang w:val="en-US" w:eastAsia="en-US" w:bidi="ar-SA"/>
        </w:rPr>
        <w:t>制表：</w:t>
      </w:r>
    </w:p>
    <w:p>
      <w:pPr>
        <w:spacing w:before="810" w:after="0" w:line="143" w:lineRule="exact"/>
        <w:ind w:left="9158" w:right="0" w:firstLine="0"/>
        <w:jc w:val="left"/>
        <w:rPr>
          <w:rFonts w:hAnsi="Calibri"/>
          <w:color w:val="000000"/>
          <w:sz w:val="12"/>
          <w:szCs w:val="22"/>
          <w:lang w:val="en-US" w:eastAsia="en-US" w:bidi="ar-SA"/>
        </w:rPr>
        <w:sectPr>
          <w:pgSz w:w="11900" w:h="16840"/>
          <w:pgMar w:top="1312" w:right="100" w:bottom="0" w:left="1058" w:header="720" w:footer="720" w:gutter="0"/>
          <w:pgNumType w:start="1"/>
          <w:cols w:sep="0" w:space="720"/>
          <w:docGrid w:linePitch="1"/>
        </w:sectPr>
      </w:pPr>
      <w:r>
        <w:rPr>
          <w:rFonts w:ascii="GDORJP+TimesNewRomanPSMT" w:hAnsi="Calibri" w:eastAsiaTheme="minorEastAsia" w:cstheme="minorBidi"/>
          <w:color w:val="0A0C11"/>
          <w:sz w:val="12"/>
          <w:szCs w:val="22"/>
          <w:lang w:val="en-US" w:eastAsia="en-US" w:bidi="ar-SA"/>
        </w:rPr>
        <w:t>7</w:t>
      </w:r>
    </w:p>
    <w:p>
      <w:pPr>
        <w:spacing w:before="0" w:after="0" w:line="389" w:lineRule="exact"/>
        <w:ind w:left="3854" w:right="0" w:firstLine="0"/>
        <w:jc w:val="left"/>
        <w:rPr>
          <w:rFonts w:hAnsi="Calibri"/>
          <w:color w:val="000000"/>
          <w:sz w:val="38"/>
          <w:szCs w:val="22"/>
          <w:lang w:val="en-US" w:eastAsia="en-US" w:bidi="ar-SA"/>
        </w:rPr>
      </w:pPr>
      <w:bookmarkStart w:id="14" w:name="br1_13"/>
      <w:bookmarkEnd w:id="14"/>
      <w:r>
        <w:rPr>
          <w:noProof/>
        </w:rPr>
        <w:pict>
          <v:shape id="_x0000_s1042" type="#_x0000_t75" style="width:59.95pt;height:58.05pt;margin-top:773.5pt;margin-left:524pt;mso-position-horizontal-relative:page;mso-position-vertical-relative:page;position:absolute;z-index:-251636736">
            <v:imagedata r:id="rId22" o:title=""/>
          </v:shape>
        </w:pict>
      </w:r>
      <w:bookmarkStart w:id="15" w:name="br1_14"/>
      <w:bookmarkEnd w:id="15"/>
      <w:r>
        <w:rPr>
          <w:noProof/>
        </w:rPr>
        <w:pict>
          <v:shape id="_x0000_s1043" type="#_x0000_t75" style="width:501.75pt;height:634.7pt;margin-top:107.1pt;margin-left:47.7pt;mso-position-horizontal-relative:page;mso-position-vertical-relative:page;position:absolute;z-index:-251651072">
            <v:imagedata r:id="rId23" o:title=""/>
          </v:shape>
        </w:pict>
      </w:r>
      <w:r>
        <w:rPr>
          <w:rFonts w:ascii="SimSun" w:hAnsi="SimSun" w:eastAsiaTheme="minorEastAsia" w:cs="SimSun"/>
          <w:color w:val="000000"/>
          <w:spacing w:val="-1"/>
          <w:sz w:val="38"/>
          <w:szCs w:val="22"/>
          <w:lang w:val="en-US" w:eastAsia="en-US" w:bidi="ar-SA"/>
        </w:rPr>
        <w:t>现金流量表</w:t>
      </w:r>
    </w:p>
    <w:p>
      <w:pPr>
        <w:spacing w:before="259" w:after="0" w:line="219" w:lineRule="exact"/>
        <w:ind w:left="30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编制单位：湖南省株洲长鸿实验学校教育发展基金会2024年12月31日</w:t>
      </w:r>
      <w:r>
        <w:rPr>
          <w:rFonts w:hAnsi="Calibri" w:eastAsiaTheme="minorEastAsia" w:cstheme="minorBidi"/>
          <w:color w:val="000000"/>
          <w:spacing w:val="1656"/>
          <w:sz w:val="21"/>
          <w:szCs w:val="22"/>
          <w:lang w:val="en-US" w:eastAsia="en-US" w:bidi="ar-SA"/>
        </w:rPr>
        <w:t xml:space="preserve"> </w:t>
      </w:r>
      <w:r>
        <w:rPr>
          <w:rFonts w:ascii="SimSun" w:hAnsi="SimSun" w:eastAsiaTheme="minorEastAsia" w:cs="SimSun"/>
          <w:color w:val="000000"/>
          <w:spacing w:val="1"/>
          <w:sz w:val="21"/>
          <w:szCs w:val="22"/>
          <w:lang w:val="en-US" w:eastAsia="en-US" w:bidi="ar-SA"/>
        </w:rPr>
        <w:t>单位：元</w:t>
      </w:r>
    </w:p>
    <w:p>
      <w:pPr>
        <w:spacing w:before="86" w:after="0" w:line="229" w:lineRule="exact"/>
        <w:ind w:left="139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项</w:t>
      </w:r>
      <w:r>
        <w:rPr>
          <w:rFonts w:hAnsi="Calibri" w:eastAsiaTheme="minorEastAsia" w:cstheme="minorBidi"/>
          <w:color w:val="000000"/>
          <w:spacing w:val="1185"/>
          <w:sz w:val="21"/>
          <w:szCs w:val="22"/>
          <w:lang w:val="en-US" w:eastAsia="en-US" w:bidi="ar-SA"/>
        </w:rPr>
        <w:t xml:space="preserve"> </w:t>
      </w:r>
      <w:r>
        <w:rPr>
          <w:rFonts w:ascii="SimSun" w:hAnsi="SimSun" w:eastAsiaTheme="minorEastAsia" w:cs="SimSun"/>
          <w:color w:val="000000"/>
          <w:sz w:val="21"/>
          <w:szCs w:val="22"/>
          <w:lang w:val="en-US" w:eastAsia="en-US" w:bidi="ar-SA"/>
        </w:rPr>
        <w:t>目</w:t>
      </w:r>
      <w:r>
        <w:rPr>
          <w:rFonts w:hAnsi="Calibri" w:eastAsiaTheme="minorEastAsia" w:cstheme="minorBidi"/>
          <w:color w:val="000000"/>
          <w:spacing w:val="1701"/>
          <w:sz w:val="21"/>
          <w:szCs w:val="22"/>
          <w:lang w:val="en-US" w:eastAsia="en-US" w:bidi="ar-SA"/>
        </w:rPr>
        <w:t xml:space="preserve"> </w:t>
      </w:r>
      <w:r>
        <w:rPr>
          <w:rFonts w:ascii="SimSun" w:hAnsi="SimSun" w:eastAsiaTheme="minorEastAsia" w:cs="SimSun"/>
          <w:color w:val="000000"/>
          <w:spacing w:val="-4"/>
          <w:sz w:val="21"/>
          <w:szCs w:val="22"/>
          <w:lang w:val="en-US" w:eastAsia="en-US" w:bidi="ar-SA"/>
        </w:rPr>
        <w:t>行次</w:t>
      </w:r>
      <w:r>
        <w:rPr>
          <w:rFonts w:hAnsi="Calibri" w:eastAsiaTheme="minorEastAsia" w:cstheme="minorBidi"/>
          <w:color w:val="000000"/>
          <w:spacing w:val="2204"/>
          <w:sz w:val="21"/>
          <w:szCs w:val="22"/>
          <w:lang w:val="en-US" w:eastAsia="en-US" w:bidi="ar-SA"/>
        </w:rPr>
        <w:t xml:space="preserve"> </w:t>
      </w:r>
      <w:r>
        <w:rPr>
          <w:rFonts w:ascii="SimSun" w:hAnsi="SimSun" w:eastAsiaTheme="minorEastAsia" w:cs="SimSun"/>
          <w:color w:val="000000"/>
          <w:spacing w:val="-4"/>
          <w:sz w:val="21"/>
          <w:szCs w:val="22"/>
          <w:lang w:val="en-US" w:eastAsia="en-US" w:bidi="ar-SA"/>
        </w:rPr>
        <w:t>金额</w:t>
      </w:r>
    </w:p>
    <w:p>
      <w:pPr>
        <w:spacing w:before="95" w:after="0" w:line="233"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一、业务活动产生的现金流量：</w:t>
      </w:r>
      <w:r>
        <w:rPr>
          <w:rFonts w:hAnsi="Calibri" w:eastAsiaTheme="minorEastAsia" w:cstheme="minorBidi"/>
          <w:color w:val="000000"/>
          <w:spacing w:val="1971"/>
          <w:sz w:val="21"/>
          <w:szCs w:val="22"/>
          <w:lang w:val="en-US" w:eastAsia="en-US" w:bidi="ar-SA"/>
        </w:rPr>
        <w:t xml:space="preserve"> </w:t>
      </w:r>
      <w:r>
        <w:rPr>
          <w:rFonts w:ascii="SimSun" w:hAnsi="Calibri" w:eastAsiaTheme="minorEastAsia" w:cstheme="minorBidi"/>
          <w:color w:val="000000"/>
          <w:sz w:val="21"/>
          <w:szCs w:val="22"/>
          <w:lang w:val="en-US" w:eastAsia="en-US" w:bidi="ar-SA"/>
        </w:rPr>
        <w:t>1</w:t>
      </w:r>
    </w:p>
    <w:p>
      <w:pPr>
        <w:spacing w:before="79" w:after="0" w:line="241"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接受捐赠收到的现金</w:t>
      </w:r>
      <w:r>
        <w:rPr>
          <w:rFonts w:hAnsi="Calibri" w:eastAsiaTheme="minorEastAsia" w:cstheme="minorBidi"/>
          <w:color w:val="000000"/>
          <w:spacing w:val="3014"/>
          <w:sz w:val="21"/>
          <w:szCs w:val="22"/>
          <w:lang w:val="en-US" w:eastAsia="en-US" w:bidi="ar-SA"/>
        </w:rPr>
        <w:t xml:space="preserve"> </w:t>
      </w:r>
      <w:r>
        <w:rPr>
          <w:rFonts w:ascii="SimSun" w:hAnsi="Calibri" w:eastAsiaTheme="minorEastAsia" w:cstheme="minorBidi"/>
          <w:color w:val="000000"/>
          <w:sz w:val="21"/>
          <w:szCs w:val="22"/>
          <w:lang w:val="en-US" w:eastAsia="en-US" w:bidi="ar-SA"/>
        </w:rPr>
        <w:t>2</w:t>
      </w:r>
      <w:r>
        <w:rPr>
          <w:rFonts w:hAnsi="Calibri" w:eastAsiaTheme="minorEastAsia" w:cstheme="minorBidi"/>
          <w:color w:val="000000"/>
          <w:spacing w:val="3663"/>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353,403.86</w:t>
      </w:r>
    </w:p>
    <w:p>
      <w:pPr>
        <w:spacing w:before="98"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收到会费收到的现金</w:t>
      </w:r>
      <w:r>
        <w:rPr>
          <w:rFonts w:hAnsi="Calibri" w:eastAsiaTheme="minorEastAsia" w:cstheme="minorBidi"/>
          <w:color w:val="000000"/>
          <w:spacing w:val="3006"/>
          <w:sz w:val="21"/>
          <w:szCs w:val="22"/>
          <w:lang w:val="en-US" w:eastAsia="en-US" w:bidi="ar-SA"/>
        </w:rPr>
        <w:t xml:space="preserve"> </w:t>
      </w:r>
      <w:r>
        <w:rPr>
          <w:rFonts w:ascii="SimSun" w:hAnsi="Calibri" w:eastAsiaTheme="minorEastAsia" w:cstheme="minorBidi"/>
          <w:color w:val="000000"/>
          <w:sz w:val="21"/>
          <w:szCs w:val="22"/>
          <w:lang w:val="en-US" w:eastAsia="en-US" w:bidi="ar-SA"/>
        </w:rPr>
        <w:t>3</w:t>
      </w:r>
    </w:p>
    <w:p>
      <w:pPr>
        <w:spacing w:before="91" w:after="0" w:line="233"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提供服务收到的现金</w:t>
      </w:r>
      <w:r>
        <w:rPr>
          <w:rFonts w:hAnsi="Calibri" w:eastAsiaTheme="minorEastAsia" w:cstheme="minorBidi"/>
          <w:color w:val="000000"/>
          <w:spacing w:val="3014"/>
          <w:sz w:val="21"/>
          <w:szCs w:val="22"/>
          <w:lang w:val="en-US" w:eastAsia="en-US" w:bidi="ar-SA"/>
        </w:rPr>
        <w:t xml:space="preserve"> </w:t>
      </w:r>
      <w:r>
        <w:rPr>
          <w:rFonts w:ascii="SimSun" w:hAnsi="Calibri" w:eastAsiaTheme="minorEastAsia" w:cstheme="minorBidi"/>
          <w:color w:val="000000"/>
          <w:sz w:val="21"/>
          <w:szCs w:val="22"/>
          <w:lang w:val="en-US" w:eastAsia="en-US" w:bidi="ar-SA"/>
        </w:rPr>
        <w:t>4</w:t>
      </w:r>
    </w:p>
    <w:p>
      <w:pPr>
        <w:spacing w:before="95" w:after="0" w:line="231"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销售商品收到的现金</w:t>
      </w:r>
      <w:r>
        <w:rPr>
          <w:rFonts w:hAnsi="Calibri" w:eastAsiaTheme="minorEastAsia" w:cstheme="minorBidi"/>
          <w:color w:val="000000"/>
          <w:spacing w:val="3014"/>
          <w:sz w:val="21"/>
          <w:szCs w:val="22"/>
          <w:lang w:val="en-US" w:eastAsia="en-US" w:bidi="ar-SA"/>
        </w:rPr>
        <w:t xml:space="preserve"> </w:t>
      </w:r>
      <w:r>
        <w:rPr>
          <w:rFonts w:ascii="SimSun" w:hAnsi="Calibri" w:eastAsiaTheme="minorEastAsia" w:cstheme="minorBidi"/>
          <w:color w:val="000000"/>
          <w:sz w:val="21"/>
          <w:szCs w:val="22"/>
          <w:lang w:val="en-US" w:eastAsia="en-US" w:bidi="ar-SA"/>
        </w:rPr>
        <w:t>5</w:t>
      </w:r>
    </w:p>
    <w:p>
      <w:pPr>
        <w:spacing w:before="93" w:after="0" w:line="233"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政府补助收到的现金</w:t>
      </w:r>
      <w:r>
        <w:rPr>
          <w:rFonts w:hAnsi="Calibri" w:eastAsiaTheme="minorEastAsia" w:cstheme="minorBidi"/>
          <w:color w:val="000000"/>
          <w:spacing w:val="3014"/>
          <w:sz w:val="21"/>
          <w:szCs w:val="22"/>
          <w:lang w:val="en-US" w:eastAsia="en-US" w:bidi="ar-SA"/>
        </w:rPr>
        <w:t xml:space="preserve"> </w:t>
      </w:r>
      <w:r>
        <w:rPr>
          <w:rFonts w:ascii="SimSun" w:hAnsi="Calibri" w:eastAsiaTheme="minorEastAsia" w:cstheme="minorBidi"/>
          <w:color w:val="000000"/>
          <w:sz w:val="21"/>
          <w:szCs w:val="22"/>
          <w:lang w:val="en-US" w:eastAsia="en-US" w:bidi="ar-SA"/>
        </w:rPr>
        <w:t>6</w:t>
      </w:r>
    </w:p>
    <w:p>
      <w:pPr>
        <w:spacing w:before="93" w:after="0" w:line="238"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收到的其他与业务活动有关的现金</w:t>
      </w:r>
      <w:r>
        <w:rPr>
          <w:rFonts w:hAnsi="Calibri" w:eastAsiaTheme="minorEastAsia" w:cstheme="minorBidi"/>
          <w:color w:val="000000"/>
          <w:spacing w:val="1746"/>
          <w:sz w:val="21"/>
          <w:szCs w:val="22"/>
          <w:lang w:val="en-US" w:eastAsia="en-US" w:bidi="ar-SA"/>
        </w:rPr>
        <w:t xml:space="preserve"> </w:t>
      </w:r>
      <w:r>
        <w:rPr>
          <w:rFonts w:ascii="SimSun" w:hAnsi="Calibri" w:eastAsiaTheme="minorEastAsia" w:cstheme="minorBidi"/>
          <w:color w:val="000000"/>
          <w:sz w:val="21"/>
          <w:szCs w:val="22"/>
          <w:lang w:val="en-US" w:eastAsia="en-US" w:bidi="ar-SA"/>
        </w:rPr>
        <w:t>7</w:t>
      </w:r>
      <w:r>
        <w:rPr>
          <w:rFonts w:hAnsi="Calibri" w:eastAsiaTheme="minorEastAsia" w:cstheme="minorBidi"/>
          <w:color w:val="000000"/>
          <w:spacing w:val="3342"/>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11,224,632.05</w:t>
      </w:r>
    </w:p>
    <w:p>
      <w:pPr>
        <w:spacing w:before="81" w:after="0" w:line="238" w:lineRule="exact"/>
        <w:ind w:left="1589"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现金流入小计</w:t>
      </w:r>
      <w:r>
        <w:rPr>
          <w:rFonts w:hAnsi="Calibri" w:eastAsiaTheme="minorEastAsia" w:cstheme="minorBidi"/>
          <w:color w:val="000000"/>
          <w:spacing w:val="2060"/>
          <w:sz w:val="21"/>
          <w:szCs w:val="22"/>
          <w:lang w:val="en-US" w:eastAsia="en-US" w:bidi="ar-SA"/>
        </w:rPr>
        <w:t xml:space="preserve"> </w:t>
      </w:r>
      <w:r>
        <w:rPr>
          <w:rFonts w:ascii="SimSun" w:hAnsi="Calibri" w:eastAsiaTheme="minorEastAsia" w:cstheme="minorBidi"/>
          <w:color w:val="000000"/>
          <w:sz w:val="21"/>
          <w:szCs w:val="22"/>
          <w:lang w:val="en-US" w:eastAsia="en-US" w:bidi="ar-SA"/>
        </w:rPr>
        <w:t>8</w:t>
      </w:r>
      <w:r>
        <w:rPr>
          <w:rFonts w:hAnsi="Calibri" w:eastAsiaTheme="minorEastAsia" w:cstheme="minorBidi"/>
          <w:color w:val="000000"/>
          <w:spacing w:val="3548"/>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,578,035.91</w:t>
      </w:r>
    </w:p>
    <w:p>
      <w:pPr>
        <w:spacing w:before="83" w:after="0" w:line="238"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提供捐赠或者资助支付的现金</w:t>
      </w:r>
      <w:r>
        <w:rPr>
          <w:rFonts w:hAnsi="Calibri" w:eastAsiaTheme="minorEastAsia" w:cstheme="minorBidi"/>
          <w:color w:val="000000"/>
          <w:spacing w:val="2179"/>
          <w:sz w:val="21"/>
          <w:szCs w:val="22"/>
          <w:lang w:val="en-US" w:eastAsia="en-US" w:bidi="ar-SA"/>
        </w:rPr>
        <w:t xml:space="preserve"> </w:t>
      </w:r>
      <w:r>
        <w:rPr>
          <w:rFonts w:ascii="SimSun" w:hAnsi="Calibri" w:eastAsiaTheme="minorEastAsia" w:cstheme="minorBidi"/>
          <w:color w:val="000000"/>
          <w:sz w:val="21"/>
          <w:szCs w:val="22"/>
          <w:lang w:val="en-US" w:eastAsia="en-US" w:bidi="ar-SA"/>
        </w:rPr>
        <w:t>9</w:t>
      </w:r>
      <w:r>
        <w:rPr>
          <w:rFonts w:hAnsi="Calibri" w:eastAsiaTheme="minorEastAsia" w:cstheme="minorBidi"/>
          <w:color w:val="000000"/>
          <w:spacing w:val="3452"/>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2,524,648.86</w:t>
      </w:r>
    </w:p>
    <w:p>
      <w:pPr>
        <w:spacing w:before="86" w:after="0" w:line="23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支付给员工以及为员工支付的现金</w:t>
      </w:r>
      <w:r>
        <w:rPr>
          <w:rFonts w:hAnsi="Calibri" w:eastAsiaTheme="minorEastAsia" w:cstheme="minorBidi"/>
          <w:color w:val="000000"/>
          <w:spacing w:val="171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10</w:t>
      </w:r>
      <w:r>
        <w:rPr>
          <w:rFonts w:hAnsi="Calibri" w:eastAsiaTheme="minorEastAsia" w:cstheme="minorBidi"/>
          <w:color w:val="000000"/>
          <w:spacing w:val="371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72,000.00</w:t>
      </w:r>
    </w:p>
    <w:p>
      <w:pPr>
        <w:spacing w:before="83" w:after="0" w:line="238"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购买商品接受劳务支付的现金</w:t>
      </w:r>
      <w:r>
        <w:rPr>
          <w:rFonts w:hAnsi="Calibri" w:eastAsiaTheme="minorEastAsia" w:cstheme="minorBidi"/>
          <w:color w:val="000000"/>
          <w:spacing w:val="212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11</w:t>
      </w:r>
      <w:r>
        <w:rPr>
          <w:rFonts w:hAnsi="Calibri" w:eastAsiaTheme="minorEastAsia" w:cstheme="minorBidi"/>
          <w:color w:val="000000"/>
          <w:spacing w:val="382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7,104.00</w:t>
      </w:r>
    </w:p>
    <w:p>
      <w:pPr>
        <w:spacing w:before="83" w:after="0" w:line="238"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支付的其他与业务活动有关的现金</w:t>
      </w:r>
      <w:r>
        <w:rPr>
          <w:rFonts w:hAnsi="Calibri" w:eastAsiaTheme="minorEastAsia" w:cstheme="minorBidi"/>
          <w:color w:val="000000"/>
          <w:spacing w:val="171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w:t>
      </w:r>
      <w:r>
        <w:rPr>
          <w:rFonts w:hAnsi="Calibri" w:eastAsiaTheme="minorEastAsia" w:cstheme="minorBidi"/>
          <w:color w:val="000000"/>
          <w:spacing w:val="3500"/>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,304,500.00</w:t>
      </w:r>
    </w:p>
    <w:p>
      <w:pPr>
        <w:spacing w:before="86" w:after="0" w:line="236" w:lineRule="exact"/>
        <w:ind w:left="162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现金流出小计</w:t>
      </w:r>
      <w:r>
        <w:rPr>
          <w:rFonts w:hAnsi="Calibri" w:eastAsiaTheme="minorEastAsia" w:cstheme="minorBidi"/>
          <w:color w:val="000000"/>
          <w:spacing w:val="197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13</w:t>
      </w:r>
      <w:r>
        <w:rPr>
          <w:rFonts w:hAnsi="Calibri" w:eastAsiaTheme="minorEastAsia" w:cstheme="minorBidi"/>
          <w:color w:val="000000"/>
          <w:spacing w:val="3291"/>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23,908,252.86</w:t>
      </w:r>
    </w:p>
    <w:p>
      <w:pPr>
        <w:spacing w:before="98" w:after="0" w:line="236" w:lineRule="exact"/>
        <w:ind w:left="998"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业务活动产生的现金净流量</w:t>
      </w:r>
      <w:r>
        <w:rPr>
          <w:rFonts w:hAnsi="Calibri" w:eastAsiaTheme="minorEastAsia" w:cstheme="minorBidi"/>
          <w:color w:val="000000"/>
          <w:spacing w:val="133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14</w:t>
      </w:r>
      <w:r>
        <w:rPr>
          <w:rFonts w:hAnsi="Calibri" w:eastAsiaTheme="minorEastAsia" w:cstheme="minorBidi"/>
          <w:color w:val="000000"/>
          <w:spacing w:val="3192"/>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-12,330,216.95</w:t>
      </w:r>
    </w:p>
    <w:p>
      <w:pPr>
        <w:spacing w:before="100" w:after="0" w:line="22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二、投资活动产生的现金净流量</w:t>
      </w:r>
      <w:r>
        <w:rPr>
          <w:rFonts w:hAnsi="Calibri" w:eastAsiaTheme="minorEastAsia" w:cstheme="minorBidi"/>
          <w:color w:val="000000"/>
          <w:spacing w:val="1920"/>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15</w:t>
      </w:r>
    </w:p>
    <w:p>
      <w:pPr>
        <w:spacing w:before="88" w:after="0" w:line="23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收回投资所收到的现金</w:t>
      </w:r>
      <w:r>
        <w:rPr>
          <w:rFonts w:hAnsi="Calibri" w:eastAsiaTheme="minorEastAsia" w:cstheme="minorBidi"/>
          <w:color w:val="000000"/>
          <w:spacing w:val="2747"/>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16</w:t>
      </w:r>
      <w:r>
        <w:rPr>
          <w:rFonts w:hAnsi="Calibri" w:eastAsiaTheme="minorEastAsia" w:cstheme="minorBidi"/>
          <w:color w:val="000000"/>
          <w:spacing w:val="329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12,300,000.00</w:t>
      </w:r>
    </w:p>
    <w:p>
      <w:pPr>
        <w:spacing w:before="98" w:after="0" w:line="231"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取得投资收益所收的现金</w:t>
      </w:r>
      <w:r>
        <w:rPr>
          <w:rFonts w:hAnsi="Calibri" w:eastAsiaTheme="minorEastAsia" w:cstheme="minorBidi"/>
          <w:color w:val="000000"/>
          <w:spacing w:val="2547"/>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17</w:t>
      </w:r>
    </w:p>
    <w:p>
      <w:pPr>
        <w:spacing w:before="100" w:after="0" w:line="22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处置固定资产和无形资产所收回的现金</w:t>
      </w:r>
      <w:r>
        <w:rPr>
          <w:rFonts w:hAnsi="Calibri" w:eastAsiaTheme="minorEastAsia" w:cstheme="minorBidi"/>
          <w:color w:val="000000"/>
          <w:spacing w:val="127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18</w:t>
      </w:r>
    </w:p>
    <w:p>
      <w:pPr>
        <w:spacing w:before="115"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收到的其他与投资活动有关的现金</w:t>
      </w:r>
      <w:r>
        <w:rPr>
          <w:rFonts w:hAnsi="Calibri" w:eastAsiaTheme="minorEastAsia" w:cstheme="minorBidi"/>
          <w:color w:val="000000"/>
          <w:spacing w:val="169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19</w:t>
      </w:r>
    </w:p>
    <w:p>
      <w:pPr>
        <w:spacing w:before="93" w:after="0" w:line="233" w:lineRule="exact"/>
        <w:ind w:left="162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现金流入小计</w:t>
      </w:r>
      <w:r>
        <w:rPr>
          <w:rFonts w:hAnsi="Calibri" w:eastAsiaTheme="minorEastAsia" w:cstheme="minorBidi"/>
          <w:color w:val="000000"/>
          <w:spacing w:val="197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20</w:t>
      </w:r>
      <w:r>
        <w:rPr>
          <w:rFonts w:hAnsi="Calibri" w:eastAsiaTheme="minorEastAsia" w:cstheme="minorBidi"/>
          <w:color w:val="000000"/>
          <w:spacing w:val="329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12,300,000.00</w:t>
      </w:r>
    </w:p>
    <w:p>
      <w:pPr>
        <w:spacing w:before="103" w:after="0" w:line="22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购建固定资产和无形资产所支付的现金</w:t>
      </w:r>
      <w:r>
        <w:rPr>
          <w:rFonts w:hAnsi="Calibri" w:eastAsiaTheme="minorEastAsia" w:cstheme="minorBidi"/>
          <w:color w:val="000000"/>
          <w:spacing w:val="1294"/>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21</w:t>
      </w:r>
    </w:p>
    <w:p>
      <w:pPr>
        <w:spacing w:before="112" w:after="0" w:line="22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对外投资所支付的现金</w:t>
      </w:r>
      <w:r>
        <w:rPr>
          <w:rFonts w:hAnsi="Calibri" w:eastAsiaTheme="minorEastAsia" w:cstheme="minorBidi"/>
          <w:color w:val="000000"/>
          <w:spacing w:val="2755"/>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22</w:t>
      </w:r>
    </w:p>
    <w:p>
      <w:pPr>
        <w:spacing w:before="100" w:after="0" w:line="22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支付的其他与投资活动有关的现金</w:t>
      </w:r>
      <w:r>
        <w:rPr>
          <w:rFonts w:hAnsi="Calibri" w:eastAsiaTheme="minorEastAsia" w:cstheme="minorBidi"/>
          <w:color w:val="000000"/>
          <w:spacing w:val="171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23</w:t>
      </w:r>
    </w:p>
    <w:p>
      <w:pPr>
        <w:spacing w:before="107" w:after="0" w:line="226" w:lineRule="exact"/>
        <w:ind w:left="162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现金流出小计</w:t>
      </w:r>
      <w:r>
        <w:rPr>
          <w:rFonts w:hAnsi="Calibri" w:eastAsiaTheme="minorEastAsia" w:cstheme="minorBidi"/>
          <w:color w:val="000000"/>
          <w:spacing w:val="197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24</w:t>
      </w:r>
    </w:p>
    <w:p>
      <w:pPr>
        <w:spacing w:before="88" w:after="0" w:line="236" w:lineRule="exact"/>
        <w:ind w:left="878"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投资活动产生的现金流量净额</w:t>
      </w:r>
      <w:r>
        <w:rPr>
          <w:rFonts w:hAnsi="Calibri" w:eastAsiaTheme="minorEastAsia" w:cstheme="minorBidi"/>
          <w:color w:val="000000"/>
          <w:spacing w:val="125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25</w:t>
      </w:r>
      <w:r>
        <w:rPr>
          <w:rFonts w:hAnsi="Calibri" w:eastAsiaTheme="minorEastAsia" w:cstheme="minorBidi"/>
          <w:color w:val="000000"/>
          <w:spacing w:val="329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12,300,000.00</w:t>
      </w:r>
    </w:p>
    <w:p>
      <w:pPr>
        <w:spacing w:before="100" w:after="0" w:line="22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三、筹资活动产生的现金流量</w:t>
      </w:r>
      <w:r>
        <w:rPr>
          <w:rFonts w:hAnsi="Calibri" w:eastAsiaTheme="minorEastAsia" w:cstheme="minorBidi"/>
          <w:color w:val="000000"/>
          <w:spacing w:val="212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26</w:t>
      </w:r>
    </w:p>
    <w:p>
      <w:pPr>
        <w:spacing w:before="105"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借款所收到的现金</w:t>
      </w:r>
      <w:r>
        <w:rPr>
          <w:rFonts w:hAnsi="Calibri" w:eastAsiaTheme="minorEastAsia" w:cstheme="minorBidi"/>
          <w:color w:val="000000"/>
          <w:spacing w:val="3173"/>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27</w:t>
      </w:r>
    </w:p>
    <w:p>
      <w:pPr>
        <w:spacing w:before="117"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收到的其他与筹资活动有关的现金</w:t>
      </w:r>
      <w:r>
        <w:rPr>
          <w:rFonts w:hAnsi="Calibri" w:eastAsiaTheme="minorEastAsia" w:cstheme="minorBidi"/>
          <w:color w:val="000000"/>
          <w:spacing w:val="169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28</w:t>
      </w:r>
    </w:p>
    <w:p>
      <w:pPr>
        <w:spacing w:before="107" w:after="0" w:line="226" w:lineRule="exact"/>
        <w:ind w:left="1598"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现金流入小计</w:t>
      </w:r>
      <w:r>
        <w:rPr>
          <w:rFonts w:hAnsi="Calibri" w:eastAsiaTheme="minorEastAsia" w:cstheme="minorBidi"/>
          <w:color w:val="000000"/>
          <w:spacing w:val="2000"/>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29</w:t>
      </w:r>
    </w:p>
    <w:p>
      <w:pPr>
        <w:spacing w:before="105"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偿还借款所支付的现金</w:t>
      </w:r>
      <w:r>
        <w:rPr>
          <w:rFonts w:hAnsi="Calibri" w:eastAsiaTheme="minorEastAsia" w:cstheme="minorBidi"/>
          <w:color w:val="000000"/>
          <w:spacing w:val="2755"/>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30</w:t>
      </w:r>
    </w:p>
    <w:p>
      <w:pPr>
        <w:spacing w:before="107"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偿付利息所支付的现金</w:t>
      </w:r>
      <w:r>
        <w:rPr>
          <w:rFonts w:hAnsi="Calibri" w:eastAsiaTheme="minorEastAsia" w:cstheme="minorBidi"/>
          <w:color w:val="000000"/>
          <w:spacing w:val="2755"/>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31</w:t>
      </w:r>
    </w:p>
    <w:p>
      <w:pPr>
        <w:spacing w:before="117"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支付的其他与筹资活动有关的现金</w:t>
      </w:r>
      <w:r>
        <w:rPr>
          <w:rFonts w:hAnsi="Calibri" w:eastAsiaTheme="minorEastAsia" w:cstheme="minorBidi"/>
          <w:color w:val="000000"/>
          <w:spacing w:val="171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32</w:t>
      </w:r>
    </w:p>
    <w:p>
      <w:pPr>
        <w:spacing w:before="107" w:after="0" w:line="226" w:lineRule="exact"/>
        <w:ind w:left="162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现金流出小计</w:t>
      </w:r>
      <w:r>
        <w:rPr>
          <w:rFonts w:hAnsi="Calibri" w:eastAsiaTheme="minorEastAsia" w:cstheme="minorBidi"/>
          <w:color w:val="000000"/>
          <w:spacing w:val="197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33</w:t>
      </w:r>
    </w:p>
    <w:p>
      <w:pPr>
        <w:spacing w:before="105" w:after="0" w:line="226" w:lineRule="exact"/>
        <w:ind w:left="878"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筹资活动产生的现金流量净额</w:t>
      </w:r>
      <w:r>
        <w:rPr>
          <w:rFonts w:hAnsi="Calibri" w:eastAsiaTheme="minorEastAsia" w:cstheme="minorBidi"/>
          <w:color w:val="000000"/>
          <w:spacing w:val="1238"/>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34</w:t>
      </w:r>
    </w:p>
    <w:p>
      <w:pPr>
        <w:spacing w:before="107"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四、汇率变动对现金的影响</w:t>
      </w:r>
      <w:r>
        <w:rPr>
          <w:rFonts w:hAnsi="Calibri" w:eastAsiaTheme="minorEastAsia" w:cstheme="minorBidi"/>
          <w:color w:val="000000"/>
          <w:spacing w:val="2314"/>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w:t>
      </w:r>
    </w:p>
    <w:p>
      <w:pPr>
        <w:spacing w:before="103" w:after="0" w:line="233"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五、现金及现金等价物净增加额</w:t>
      </w:r>
      <w:r>
        <w:rPr>
          <w:rFonts w:hAnsi="Calibri" w:eastAsiaTheme="minorEastAsia" w:cstheme="minorBidi"/>
          <w:color w:val="000000"/>
          <w:spacing w:val="1920"/>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36</w:t>
      </w:r>
      <w:r>
        <w:rPr>
          <w:rFonts w:hAnsi="Calibri" w:eastAsiaTheme="minorEastAsia" w:cstheme="minorBidi"/>
          <w:color w:val="000000"/>
          <w:spacing w:val="3612"/>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-30,216.95</w:t>
      </w:r>
    </w:p>
    <w:p>
      <w:pPr>
        <w:spacing w:before="79" w:after="0" w:line="250" w:lineRule="exact"/>
        <w:ind w:left="238"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单位负责人：</w:t>
      </w:r>
      <w:r>
        <w:rPr>
          <w:rFonts w:hAnsi="Calibri" w:eastAsiaTheme="minorEastAsia" w:cstheme="minorBidi"/>
          <w:color w:val="000000"/>
          <w:spacing w:val="2518"/>
          <w:sz w:val="21"/>
          <w:szCs w:val="22"/>
          <w:lang w:val="en-US" w:eastAsia="en-US" w:bidi="ar-SA"/>
        </w:rPr>
        <w:t xml:space="preserve"> </w:t>
      </w:r>
      <w:r>
        <w:rPr>
          <w:rFonts w:ascii="SimSun" w:hAnsi="SimSun" w:eastAsiaTheme="minorEastAsia" w:cs="SimSun"/>
          <w:color w:val="000000"/>
          <w:spacing w:val="-1"/>
          <w:sz w:val="21"/>
          <w:szCs w:val="22"/>
          <w:lang w:val="en-US" w:eastAsia="en-US" w:bidi="ar-SA"/>
        </w:rPr>
        <w:t>复核：</w:t>
      </w:r>
      <w:r>
        <w:rPr>
          <w:rFonts w:hAnsi="Calibri" w:eastAsiaTheme="minorEastAsia" w:cstheme="minorBidi"/>
          <w:color w:val="000000"/>
          <w:spacing w:val="2563"/>
          <w:sz w:val="21"/>
          <w:szCs w:val="22"/>
          <w:lang w:val="en-US" w:eastAsia="en-US" w:bidi="ar-SA"/>
        </w:rPr>
        <w:t xml:space="preserve"> </w:t>
      </w:r>
      <w:r>
        <w:rPr>
          <w:rFonts w:ascii="SimSun" w:hAnsi="SimSun" w:eastAsiaTheme="minorEastAsia" w:cs="SimSun"/>
          <w:color w:val="000000"/>
          <w:spacing w:val="-1"/>
          <w:sz w:val="21"/>
          <w:szCs w:val="22"/>
          <w:lang w:val="en-US" w:eastAsia="en-US" w:bidi="ar-SA"/>
        </w:rPr>
        <w:t>制表：</w:t>
      </w:r>
    </w:p>
    <w:p>
      <w:pPr>
        <w:spacing w:before="486" w:after="0" w:line="154" w:lineRule="exact"/>
        <w:ind w:left="9158" w:right="0" w:firstLine="0"/>
        <w:jc w:val="left"/>
        <w:rPr>
          <w:rFonts w:hAnsi="Calibri"/>
          <w:color w:val="000000"/>
          <w:sz w:val="13"/>
          <w:szCs w:val="22"/>
          <w:lang w:val="en-US" w:eastAsia="en-US" w:bidi="ar-SA"/>
        </w:rPr>
        <w:sectPr>
          <w:pgSz w:w="11900" w:h="16840"/>
          <w:pgMar w:top="1276" w:right="100" w:bottom="0" w:left="1080" w:header="720" w:footer="720" w:gutter="0"/>
          <w:pgNumType w:start="1"/>
          <w:cols w:sep="0" w:space="720"/>
          <w:docGrid w:linePitch="1"/>
        </w:sectPr>
      </w:pPr>
      <w:r>
        <w:rPr>
          <w:rFonts w:ascii="REANRL+TimesNewRomanPSMT" w:hAnsi="Calibri" w:eastAsiaTheme="minorEastAsia" w:cstheme="minorBidi"/>
          <w:color w:val="000000"/>
          <w:sz w:val="13"/>
          <w:szCs w:val="22"/>
          <w:lang w:val="en-US" w:eastAsia="en-US" w:bidi="ar-SA"/>
        </w:rPr>
        <w:t>8</w:t>
      </w:r>
    </w:p>
    <w:p>
      <w:pPr>
        <w:spacing w:before="0" w:after="0" w:line="372" w:lineRule="exact"/>
        <w:ind w:left="1915" w:right="0" w:firstLine="0"/>
        <w:jc w:val="left"/>
        <w:rPr>
          <w:rFonts w:hAnsi="Calibri"/>
          <w:color w:val="000000"/>
          <w:sz w:val="29"/>
          <w:szCs w:val="22"/>
          <w:lang w:val="en-US" w:eastAsia="en-US" w:bidi="ar-SA"/>
        </w:rPr>
      </w:pPr>
      <w:bookmarkStart w:id="16" w:name="br1_15"/>
      <w:bookmarkEnd w:id="16"/>
      <w:r>
        <w:rPr>
          <w:noProof/>
        </w:rPr>
        <w:pict>
          <v:shape id="_x0000_s1044" type="#_x0000_t75" style="width:59.5pt;height:58.05pt;margin-top:773.5pt;margin-left:523.4pt;mso-position-horizontal-relative:page;mso-position-vertical-relative:page;position:absolute;z-index:-251626496">
            <v:imagedata r:id="rId24" o:title=""/>
          </v:shape>
        </w:pict>
      </w:r>
      <w:bookmarkStart w:id="17" w:name="br1_16"/>
      <w:bookmarkEnd w:id="17"/>
      <w:r>
        <w:rPr>
          <w:noProof/>
        </w:rPr>
        <w:pict>
          <v:shape id="_x0000_s1045" type="#_x0000_t75" style="width:452pt;height:2.95pt;margin-top:129.2pt;margin-left:66.9pt;mso-position-horizontal-relative:page;mso-position-vertical-relative:page;position:absolute;z-index:-251635712">
            <v:imagedata r:id="rId25" o:title=""/>
          </v:shape>
        </w:pict>
      </w:r>
      <w:r>
        <w:rPr>
          <w:noProof/>
        </w:rPr>
        <w:pict>
          <v:shape id="_x0000_s1046" type="#_x0000_t75" style="width:128.5pt;height:89pt;margin-top:247.5pt;margin-left:347.35pt;mso-position-horizontal-relative:page;mso-position-vertical-relative:page;position:absolute;z-index:-251650048">
            <v:imagedata r:id="rId26" o:title=""/>
          </v:shape>
        </w:pict>
      </w:r>
      <w:r>
        <w:rPr>
          <w:rFonts w:ascii="SimSun" w:hAnsi="SimSun" w:eastAsiaTheme="minorEastAsia" w:cs="SimSun"/>
          <w:color w:val="000000"/>
          <w:spacing w:val="3"/>
          <w:sz w:val="29"/>
          <w:szCs w:val="22"/>
          <w:lang w:val="en-US" w:eastAsia="en-US" w:bidi="ar-SA"/>
        </w:rPr>
        <w:t>湖南省株洲长鸿实验学校教育发展基金会</w:t>
      </w:r>
      <w:r>
        <w:rPr>
          <w:rFonts w:ascii="SimSun" w:hAnsi="SimSun" w:eastAsiaTheme="minorEastAsia" w:cs="SimSun"/>
          <w:color w:val="000000"/>
          <w:spacing w:val="3"/>
          <w:sz w:val="29"/>
          <w:szCs w:val="22"/>
          <w:lang w:val="en-US" w:eastAsia="en-US" w:bidi="ar-SA"/>
        </w:rPr>
        <w:cr/>
      </w:r>
      <w:r>
        <w:rPr>
          <w:rFonts w:hAnsi="Calibri" w:eastAsiaTheme="minorEastAsia" w:cstheme="minorBidi"/>
          <w:color w:val="000000"/>
          <w:spacing w:val="1663"/>
          <w:sz w:val="29"/>
          <w:szCs w:val="22"/>
          <w:lang w:val="en-US" w:eastAsia="en-US" w:bidi="ar-SA"/>
        </w:rPr>
        <w:t xml:space="preserve"> </w:t>
      </w:r>
      <w:r>
        <w:rPr>
          <w:rFonts w:ascii="SimSun" w:hAnsi="SimSun" w:eastAsiaTheme="minorEastAsia" w:cs="SimSun"/>
          <w:color w:val="000000"/>
          <w:spacing w:val="24"/>
          <w:sz w:val="29"/>
          <w:szCs w:val="22"/>
          <w:lang w:val="en-US" w:eastAsia="en-US" w:bidi="ar-SA"/>
        </w:rPr>
        <w:t>财务报表附注</w:t>
      </w:r>
    </w:p>
    <w:p>
      <w:pPr>
        <w:spacing w:before="153" w:after="0" w:line="209" w:lineRule="exact"/>
        <w:ind w:left="270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(除特别说明外，金额单位为：人民币元)</w:t>
      </w:r>
    </w:p>
    <w:p>
      <w:pPr>
        <w:spacing w:before="417"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一</w:t>
      </w:r>
      <w:r>
        <w:rPr>
          <w:rFonts w:hAnsi="Calibri" w:eastAsiaTheme="minorEastAsia" w:cstheme="minorBidi"/>
          <w:color w:val="000000"/>
          <w:spacing w:val="4"/>
          <w:sz w:val="20"/>
          <w:szCs w:val="22"/>
          <w:lang w:val="en-US" w:eastAsia="en-US" w:bidi="ar-SA"/>
        </w:rPr>
        <w:t xml:space="preserve"> </w:t>
      </w:r>
      <w:r>
        <w:rPr>
          <w:rFonts w:ascii="SimSun" w:hAnsi="SimSun" w:eastAsiaTheme="minorEastAsia" w:cs="SimSun"/>
          <w:color w:val="000000"/>
          <w:spacing w:val="2"/>
          <w:sz w:val="20"/>
          <w:szCs w:val="22"/>
          <w:lang w:val="en-US" w:eastAsia="en-US" w:bidi="ar-SA"/>
        </w:rPr>
        <w:t>、基本情况</w:t>
      </w:r>
    </w:p>
    <w:p>
      <w:pPr>
        <w:spacing w:before="163"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17"/>
          <w:sz w:val="20"/>
          <w:szCs w:val="22"/>
          <w:lang w:val="en-US" w:eastAsia="en-US" w:bidi="ar-SA"/>
        </w:rPr>
        <w:t>湖南省株洲长鸿实验学校教育发展基金会(以下简称本基金会)于2009年11月30日经湖南省</w:t>
      </w:r>
    </w:p>
    <w:p>
      <w:pPr>
        <w:spacing w:before="173" w:after="0" w:line="230"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4"/>
          <w:sz w:val="20"/>
          <w:szCs w:val="22"/>
          <w:lang w:val="en-US" w:eastAsia="en-US" w:bidi="ar-SA"/>
        </w:rPr>
        <w:t>民政厅批准登记。统一社会信用代码：53430000694018191</w:t>
      </w:r>
      <w:r>
        <w:rPr>
          <w:rFonts w:ascii="EODKFO+TimesNewRomanPSMT" w:hAnsi="Calibri" w:eastAsiaTheme="minorEastAsia" w:cstheme="minorBidi"/>
          <w:color w:val="000000"/>
          <w:spacing w:val="4"/>
          <w:sz w:val="20"/>
          <w:szCs w:val="22"/>
          <w:lang w:val="en-US" w:eastAsia="en-US" w:bidi="ar-SA"/>
        </w:rPr>
        <w:t>U</w:t>
      </w:r>
      <w:r>
        <w:rPr>
          <w:rFonts w:ascii="SimSun" w:hAnsi="SimSun" w:eastAsiaTheme="minorEastAsia" w:cs="SimSun"/>
          <w:color w:val="000000"/>
          <w:spacing w:val="3"/>
          <w:sz w:val="20"/>
          <w:szCs w:val="22"/>
          <w:lang w:val="en-US" w:eastAsia="en-US" w:bidi="ar-SA"/>
        </w:rPr>
        <w:t>号。法定代表人：洪长庚。</w:t>
      </w:r>
    </w:p>
    <w:p>
      <w:pPr>
        <w:spacing w:before="146"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业务主管单位：株洲市教育局。</w:t>
      </w:r>
    </w:p>
    <w:p>
      <w:pPr>
        <w:spacing w:before="170"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业务范围：奖教奖学，助教助学。</w:t>
      </w:r>
    </w:p>
    <w:p>
      <w:pPr>
        <w:spacing w:before="329"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二</w:t>
      </w:r>
      <w:r>
        <w:rPr>
          <w:rFonts w:hAnsi="Calibri" w:eastAsiaTheme="minorEastAsia" w:cstheme="minorBidi"/>
          <w:color w:val="000000"/>
          <w:spacing w:val="12"/>
          <w:sz w:val="20"/>
          <w:szCs w:val="22"/>
          <w:lang w:val="en-US" w:eastAsia="en-US" w:bidi="ar-SA"/>
        </w:rPr>
        <w:t xml:space="preserve"> </w:t>
      </w:r>
      <w:r>
        <w:rPr>
          <w:rFonts w:ascii="SimSun" w:hAnsi="SimSun" w:eastAsiaTheme="minorEastAsia" w:cs="SimSun"/>
          <w:color w:val="000000"/>
          <w:spacing w:val="4"/>
          <w:sz w:val="20"/>
          <w:szCs w:val="22"/>
          <w:lang w:val="en-US" w:eastAsia="en-US" w:bidi="ar-SA"/>
        </w:rPr>
        <w:t>、财务报表的编制基础</w:t>
      </w:r>
    </w:p>
    <w:p>
      <w:pPr>
        <w:spacing w:before="309"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本基金会管理层对基金会持续运营能力评估后，认为基金会</w:t>
      </w:r>
      <w:r>
        <w:rPr>
          <w:rFonts w:hAnsi="Calibri" w:eastAsiaTheme="minorEastAsia" w:cstheme="minorBidi"/>
          <w:color w:val="000000"/>
          <w:spacing w:val="2238"/>
          <w:sz w:val="20"/>
          <w:szCs w:val="22"/>
          <w:lang w:val="en-US" w:eastAsia="en-US" w:bidi="ar-SA"/>
        </w:rPr>
        <w:t xml:space="preserve"> </w:t>
      </w:r>
      <w:r>
        <w:rPr>
          <w:rFonts w:ascii="SimSun" w:hAnsi="SimSun" w:eastAsiaTheme="minorEastAsia" w:cs="SimSun"/>
          <w:color w:val="000000"/>
          <w:spacing w:val="8"/>
          <w:sz w:val="20"/>
          <w:szCs w:val="22"/>
          <w:lang w:val="en-US" w:eastAsia="en-US" w:bidi="ar-SA"/>
        </w:rPr>
        <w:t>产生重大</w:t>
      </w:r>
    </w:p>
    <w:p>
      <w:pPr>
        <w:spacing w:before="204"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疑虑的事项或情况，本基金会财务报表是按照持续运营假设为基</w:t>
      </w:r>
    </w:p>
    <w:p>
      <w:pPr>
        <w:spacing w:before="326"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三</w:t>
      </w:r>
      <w:r>
        <w:rPr>
          <w:rFonts w:hAnsi="Calibri" w:eastAsiaTheme="minorEastAsia" w:cstheme="minorBidi"/>
          <w:color w:val="000000"/>
          <w:spacing w:val="19"/>
          <w:sz w:val="20"/>
          <w:szCs w:val="22"/>
          <w:lang w:val="en-US" w:eastAsia="en-US" w:bidi="ar-SA"/>
        </w:rPr>
        <w:t xml:space="preserve"> </w:t>
      </w:r>
      <w:r>
        <w:rPr>
          <w:rFonts w:ascii="SimSun" w:hAnsi="SimSun" w:eastAsiaTheme="minorEastAsia" w:cs="SimSun"/>
          <w:color w:val="000000"/>
          <w:spacing w:val="6"/>
          <w:sz w:val="20"/>
          <w:szCs w:val="22"/>
          <w:lang w:val="en-US" w:eastAsia="en-US" w:bidi="ar-SA"/>
        </w:rPr>
        <w:t>、财务报表符合《民间非营利组织会计制度》的声明</w:t>
      </w:r>
    </w:p>
    <w:p>
      <w:pPr>
        <w:spacing w:before="153"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本基金会财务报表的编制符合《民间非营利组织会计制度》的要求，真实、完整地反映了本基</w:t>
      </w:r>
    </w:p>
    <w:p>
      <w:pPr>
        <w:spacing w:before="180"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金会的财务状况、业务活动情况和现金流量。</w:t>
      </w:r>
    </w:p>
    <w:p>
      <w:pPr>
        <w:spacing w:before="329"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四</w:t>
      </w:r>
      <w:r>
        <w:rPr>
          <w:rFonts w:hAnsi="Calibri" w:eastAsiaTheme="minorEastAsia" w:cstheme="minorBidi"/>
          <w:color w:val="000000"/>
          <w:spacing w:val="21"/>
          <w:sz w:val="20"/>
          <w:szCs w:val="22"/>
          <w:lang w:val="en-US" w:eastAsia="en-US" w:bidi="ar-SA"/>
        </w:rPr>
        <w:t xml:space="preserve"> </w:t>
      </w:r>
      <w:r>
        <w:rPr>
          <w:rFonts w:ascii="SimSun" w:hAnsi="SimSun" w:eastAsiaTheme="minorEastAsia" w:cs="SimSun"/>
          <w:color w:val="000000"/>
          <w:sz w:val="20"/>
          <w:szCs w:val="22"/>
          <w:lang w:val="en-US" w:eastAsia="en-US" w:bidi="ar-SA"/>
        </w:rPr>
        <w:t>、主要会计政策</w:t>
      </w:r>
    </w:p>
    <w:p>
      <w:pPr>
        <w:spacing w:before="290"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1、会计制度</w:t>
      </w:r>
    </w:p>
    <w:p>
      <w:pPr>
        <w:spacing w:before="173"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本基金会执行中华人民共和国财政部颁发的《民间非营利组织会计制度》及其补充规定。</w:t>
      </w:r>
    </w:p>
    <w:p>
      <w:pPr>
        <w:spacing w:before="309"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2、会计期间</w:t>
      </w:r>
    </w:p>
    <w:p>
      <w:pPr>
        <w:spacing w:before="173"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23"/>
          <w:sz w:val="20"/>
          <w:szCs w:val="22"/>
          <w:lang w:val="en-US" w:eastAsia="en-US" w:bidi="ar-SA"/>
        </w:rPr>
        <w:t>本基金会以1月1日起12月31日止为一个会计年度。</w:t>
      </w:r>
    </w:p>
    <w:p>
      <w:pPr>
        <w:spacing w:before="276"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3、记账本位币</w:t>
      </w:r>
    </w:p>
    <w:p>
      <w:pPr>
        <w:spacing w:before="185"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本基金会以人民币为记账本位币。</w:t>
      </w:r>
    </w:p>
    <w:p>
      <w:pPr>
        <w:spacing w:before="285"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4、记账基础和计价原则</w:t>
      </w:r>
    </w:p>
    <w:p>
      <w:pPr>
        <w:spacing w:before="175"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本基金会会计核算以权责发生制为记账基础，资产以历史成本为计价原则。</w:t>
      </w:r>
    </w:p>
    <w:p>
      <w:pPr>
        <w:spacing w:before="297"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5、外币业务核算方法</w:t>
      </w:r>
    </w:p>
    <w:p>
      <w:pPr>
        <w:spacing w:before="170"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16"/>
          <w:sz w:val="20"/>
          <w:szCs w:val="22"/>
          <w:lang w:val="en-US" w:eastAsia="en-US" w:bidi="ar-SA"/>
        </w:rPr>
        <w:t>本基金会会计年度内涉及的外币经营业务，按业务实际发生日(当月1日)市场汇价(中间价)</w:t>
      </w:r>
    </w:p>
    <w:p>
      <w:pPr>
        <w:spacing w:before="182"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8"/>
          <w:sz w:val="20"/>
          <w:szCs w:val="22"/>
          <w:lang w:val="en-US" w:eastAsia="en-US" w:bidi="ar-SA"/>
        </w:rPr>
        <w:t>折合为人民币记账，月(年)末对货币性项目按月(年)末的市场汇率进行调整，由此产生的汇兑</w:t>
      </w:r>
    </w:p>
    <w:p>
      <w:pPr>
        <w:spacing w:before="182"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损益，按用途及性质计入当期财务费用或予以资本化。</w:t>
      </w:r>
    </w:p>
    <w:p>
      <w:pPr>
        <w:spacing w:before="278" w:after="0" w:line="209" w:lineRule="exact"/>
        <w:ind w:left="413" w:right="0" w:firstLine="0"/>
        <w:jc w:val="left"/>
        <w:rPr>
          <w:rFonts w:hAnsi="Calibri"/>
          <w:color w:val="000000"/>
          <w:sz w:val="20"/>
          <w:szCs w:val="22"/>
          <w:lang w:val="en-US" w:eastAsia="en-US" w:bidi="ar-SA"/>
        </w:rPr>
      </w:pPr>
      <w:r>
        <w:rPr>
          <w:rFonts w:ascii="SimSun" w:hAnsi="SimSun" w:eastAsiaTheme="minorEastAsia" w:cs="SimSun"/>
          <w:color w:val="000000"/>
          <w:spacing w:val="10"/>
          <w:sz w:val="20"/>
          <w:szCs w:val="22"/>
          <w:lang w:val="en-US" w:eastAsia="en-US" w:bidi="ar-SA"/>
        </w:rPr>
        <w:t>6、短期投资核算方法</w:t>
      </w:r>
    </w:p>
    <w:p>
      <w:pPr>
        <w:spacing w:before="170"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14"/>
          <w:sz w:val="20"/>
          <w:szCs w:val="22"/>
          <w:lang w:val="en-US" w:eastAsia="en-US" w:bidi="ar-SA"/>
        </w:rPr>
        <w:t>短期投资指本基金会持有的能够随时变现并且持有时间不准备超过一年(含一年)的投资，包</w:t>
      </w:r>
    </w:p>
    <w:p>
      <w:pPr>
        <w:spacing w:before="185"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4"/>
          <w:sz w:val="20"/>
          <w:szCs w:val="22"/>
          <w:lang w:val="en-US" w:eastAsia="en-US" w:bidi="ar-SA"/>
        </w:rPr>
        <w:t>括股票、债券投资等。</w:t>
      </w:r>
    </w:p>
    <w:p>
      <w:pPr>
        <w:spacing w:before="168"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5"/>
          <w:sz w:val="20"/>
          <w:szCs w:val="22"/>
          <w:lang w:val="en-US" w:eastAsia="en-US" w:bidi="ar-SA"/>
        </w:rPr>
        <w:t>短期投资在取得时按照投资成本计量。</w:t>
      </w:r>
    </w:p>
    <w:p>
      <w:pPr>
        <w:spacing w:before="177" w:after="0" w:line="209" w:lineRule="exact"/>
        <w:ind w:left="41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处置短期投资时，应将实际取得的价款与短期投资账面价值的差额确认为当期投资损益。</w:t>
      </w:r>
    </w:p>
    <w:p>
      <w:pPr>
        <w:spacing w:before="588" w:after="0" w:line="154" w:lineRule="exact"/>
        <w:ind w:left="8902" w:right="0" w:firstLine="0"/>
        <w:jc w:val="left"/>
        <w:rPr>
          <w:rFonts w:hAnsi="Calibri"/>
          <w:color w:val="000000"/>
          <w:sz w:val="13"/>
          <w:szCs w:val="22"/>
          <w:lang w:val="en-US" w:eastAsia="en-US" w:bidi="ar-SA"/>
        </w:rPr>
        <w:sectPr>
          <w:pgSz w:w="11900" w:h="16840"/>
          <w:pgMar w:top="1331" w:right="100" w:bottom="0" w:left="1298" w:header="720" w:footer="720" w:gutter="0"/>
          <w:pgNumType w:start="1"/>
          <w:cols w:sep="0" w:space="720"/>
          <w:docGrid w:linePitch="1"/>
        </w:sectPr>
      </w:pPr>
      <w:r>
        <w:rPr>
          <w:rFonts w:ascii="EODKFO+TimesNewRomanPSMT" w:hAnsi="Calibri" w:eastAsiaTheme="minorEastAsia" w:cstheme="minorBidi"/>
          <w:color w:val="000000"/>
          <w:sz w:val="13"/>
          <w:szCs w:val="22"/>
          <w:lang w:val="en-US" w:eastAsia="en-US" w:bidi="ar-SA"/>
        </w:rPr>
        <w:t>9</w:t>
      </w:r>
    </w:p>
    <w:p>
      <w:pPr>
        <w:spacing w:before="0" w:after="0" w:line="209" w:lineRule="exact"/>
        <w:ind w:left="391" w:right="0" w:firstLine="0"/>
        <w:jc w:val="left"/>
        <w:rPr>
          <w:rFonts w:hAnsi="Calibri"/>
          <w:color w:val="000000"/>
          <w:sz w:val="20"/>
          <w:szCs w:val="22"/>
          <w:lang w:val="en-US" w:eastAsia="en-US" w:bidi="ar-SA"/>
        </w:rPr>
      </w:pPr>
      <w:bookmarkStart w:id="18" w:name="br1_17"/>
      <w:bookmarkEnd w:id="18"/>
      <w:r>
        <w:rPr>
          <w:noProof/>
        </w:rPr>
        <w:pict>
          <v:shape id="_x0000_s1047" type="#_x0000_t75" style="width:59.95pt;height:58.05pt;margin-top:773.5pt;margin-left:523.4pt;mso-position-horizontal-relative:page;mso-position-vertical-relative:page;position:absolute;z-index:-251634688">
            <v:imagedata r:id="rId27" o:title=""/>
          </v:shape>
        </w:pict>
      </w:r>
      <w:bookmarkStart w:id="19" w:name="br1_18"/>
      <w:bookmarkEnd w:id="19"/>
      <w:r>
        <w:rPr>
          <w:noProof/>
        </w:rPr>
        <w:pict>
          <v:shape id="_x0000_s1048" type="#_x0000_t75" style="width:129pt;height:86pt;margin-top:207.55pt;margin-left:372.9pt;mso-position-horizontal-relative:page;mso-position-vertical-relative:page;position:absolute;z-index:-251649024">
            <v:imagedata r:id="rId28" o:title=""/>
          </v:shape>
        </w:pict>
      </w:r>
      <w:r>
        <w:rPr>
          <w:rFonts w:ascii="SimSun" w:hAnsi="SimSun" w:eastAsiaTheme="minorEastAsia" w:cs="SimSun"/>
          <w:color w:val="000000"/>
          <w:spacing w:val="6"/>
          <w:sz w:val="20"/>
          <w:szCs w:val="22"/>
          <w:lang w:val="en-US" w:eastAsia="en-US" w:bidi="ar-SA"/>
        </w:rPr>
        <w:t>7、坏账核算办法</w:t>
      </w:r>
    </w:p>
    <w:p>
      <w:pPr>
        <w:spacing w:before="199"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本基金会的坏账核算采用备抵法，坏账准备的计提采用余额百分比法，坏账准备按应收款项(包</w:t>
      </w:r>
    </w:p>
    <w:p>
      <w:pPr>
        <w:spacing w:before="16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5"/>
          <w:sz w:val="20"/>
          <w:szCs w:val="22"/>
          <w:lang w:val="en-US" w:eastAsia="en-US" w:bidi="ar-SA"/>
        </w:rPr>
        <w:t>括应收账款、其他应收款)年末数的5‰提取。</w:t>
      </w:r>
    </w:p>
    <w:p>
      <w:pPr>
        <w:spacing w:before="146"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4"/>
          <w:sz w:val="20"/>
          <w:szCs w:val="22"/>
          <w:lang w:val="en-US" w:eastAsia="en-US" w:bidi="ar-SA"/>
        </w:rPr>
        <w:t>本基金会的坏账确认标准：</w:t>
      </w:r>
    </w:p>
    <w:p>
      <w:pPr>
        <w:spacing w:before="192"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(1)债务人破产或死亡，以其破产财产或遗产清偿后，仍然不能收回的；</w:t>
      </w:r>
    </w:p>
    <w:p>
      <w:pPr>
        <w:spacing w:before="161"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(2)债务人较长时期内未履行其偿债义务，并有足够的证据表明无法收回或收回的可能性极小。</w:t>
      </w:r>
    </w:p>
    <w:p>
      <w:pPr>
        <w:spacing w:before="297" w:after="0" w:line="209" w:lineRule="exact"/>
        <w:ind w:left="391"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8、存货核算方法</w:t>
      </w:r>
    </w:p>
    <w:p>
      <w:pPr>
        <w:spacing w:before="163"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1"/>
          <w:sz w:val="20"/>
          <w:szCs w:val="22"/>
          <w:lang w:val="en-US" w:eastAsia="en-US" w:bidi="ar-SA"/>
        </w:rPr>
        <w:t>(1)存货分类：本基金会存货包括在日常业务活动中持有以备出售或捐赠的，或者为了出售或</w:t>
      </w:r>
    </w:p>
    <w:p>
      <w:pPr>
        <w:spacing w:before="199"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捐赠仍处在生产过程中的，或者将在生产、提供服务或日常管理过程</w:t>
      </w:r>
      <w:r>
        <w:rPr>
          <w:rFonts w:hAnsi="Calibri" w:eastAsiaTheme="minorEastAsia" w:cstheme="minorBidi"/>
          <w:color w:val="000000"/>
          <w:spacing w:val="2418"/>
          <w:sz w:val="20"/>
          <w:szCs w:val="22"/>
          <w:lang w:val="en-US" w:eastAsia="en-US" w:bidi="ar-SA"/>
        </w:rPr>
        <w:t xml:space="preserve"> </w:t>
      </w:r>
      <w:r>
        <w:rPr>
          <w:rFonts w:ascii="SimSun" w:hAnsi="SimSun" w:eastAsiaTheme="minorEastAsia" w:cs="SimSun"/>
          <w:color w:val="000000"/>
          <w:spacing w:val="4"/>
          <w:sz w:val="20"/>
          <w:szCs w:val="22"/>
          <w:lang w:val="en-US" w:eastAsia="en-US" w:bidi="ar-SA"/>
        </w:rPr>
        <w:t>等。</w:t>
      </w:r>
    </w:p>
    <w:p>
      <w:pPr>
        <w:spacing w:before="149"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1"/>
          <w:sz w:val="20"/>
          <w:szCs w:val="22"/>
          <w:lang w:val="en-US" w:eastAsia="en-US" w:bidi="ar-SA"/>
        </w:rPr>
        <w:t>(2)取得和发出的计价方法：本基金会材料、物资、商品等按取</w:t>
      </w:r>
      <w:r>
        <w:rPr>
          <w:rFonts w:hAnsi="Calibri" w:eastAsiaTheme="minorEastAsia" w:cstheme="minorBidi"/>
          <w:color w:val="000000"/>
          <w:spacing w:val="2470"/>
          <w:sz w:val="20"/>
          <w:szCs w:val="22"/>
          <w:lang w:val="en-US" w:eastAsia="en-US" w:bidi="ar-SA"/>
        </w:rPr>
        <w:t xml:space="preserve"> </w:t>
      </w:r>
      <w:r>
        <w:rPr>
          <w:rFonts w:ascii="SimSun" w:hAnsi="SimSun" w:eastAsiaTheme="minorEastAsia" w:cs="SimSun"/>
          <w:color w:val="000000"/>
          <w:sz w:val="20"/>
          <w:szCs w:val="22"/>
          <w:lang w:val="en-US" w:eastAsia="en-US" w:bidi="ar-SA"/>
        </w:rPr>
        <w:t>材</w:t>
      </w:r>
    </w:p>
    <w:p>
      <w:pPr>
        <w:spacing w:before="10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料、物资、商品等按加权平均法计价。</w:t>
      </w:r>
    </w:p>
    <w:p>
      <w:pPr>
        <w:spacing w:before="230"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7"/>
          <w:sz w:val="20"/>
          <w:szCs w:val="22"/>
          <w:lang w:val="en-US" w:eastAsia="en-US" w:bidi="ar-SA"/>
        </w:rPr>
        <w:t>(3)存货的盘存制度：</w:t>
      </w:r>
    </w:p>
    <w:p>
      <w:pPr>
        <w:spacing w:before="170"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本基金会存货每年定期盘点一次。</w:t>
      </w:r>
    </w:p>
    <w:p>
      <w:pPr>
        <w:spacing w:before="180"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4"/>
          <w:sz w:val="20"/>
          <w:szCs w:val="22"/>
          <w:lang w:val="en-US" w:eastAsia="en-US" w:bidi="ar-SA"/>
        </w:rPr>
        <w:t>(4)存货跌价准备的确认原则：</w:t>
      </w:r>
    </w:p>
    <w:p>
      <w:pPr>
        <w:spacing w:before="177"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本基金会在期末按可变现净值与账面价值孰低确定存货的期末价值。对可变现净值低于账面价</w:t>
      </w:r>
    </w:p>
    <w:p>
      <w:pPr>
        <w:spacing w:before="192"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值的差额计提存货跌价准备。如下年度可变现净值回升，应在原已确认的跌价损失的金额内转回。</w:t>
      </w:r>
    </w:p>
    <w:p>
      <w:pPr>
        <w:spacing w:before="261" w:after="0" w:line="209" w:lineRule="exact"/>
        <w:ind w:left="391"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9、长期投资核算方法</w:t>
      </w:r>
    </w:p>
    <w:p>
      <w:pPr>
        <w:spacing w:before="173"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8"/>
          <w:sz w:val="20"/>
          <w:szCs w:val="22"/>
          <w:lang w:val="en-US" w:eastAsia="en-US" w:bidi="ar-SA"/>
        </w:rPr>
        <w:t>(1)长期股权投资</w:t>
      </w:r>
    </w:p>
    <w:p>
      <w:pPr>
        <w:spacing w:before="187" w:after="0" w:line="209" w:lineRule="exact"/>
        <w:ind w:left="49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本基金会长期股权投资在取得时按初始投资成本计价。对被投资单位没有控制、共同控制和重</w:t>
      </w:r>
    </w:p>
    <w:p>
      <w:pPr>
        <w:spacing w:before="175"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大影响的，采用成本法核算；对被投资单位具有控制、共同控制和重大影响的，采用权益法核算。</w:t>
      </w:r>
    </w:p>
    <w:p>
      <w:pPr>
        <w:spacing w:before="158" w:after="0" w:line="209" w:lineRule="exact"/>
        <w:ind w:left="598" w:right="0" w:firstLine="0"/>
        <w:jc w:val="left"/>
        <w:rPr>
          <w:rFonts w:hAnsi="Calibri"/>
          <w:color w:val="000000"/>
          <w:sz w:val="20"/>
          <w:szCs w:val="22"/>
          <w:lang w:val="en-US" w:eastAsia="en-US" w:bidi="ar-SA"/>
        </w:rPr>
      </w:pPr>
      <w:r>
        <w:rPr>
          <w:rFonts w:ascii="SimSun" w:hAnsi="SimSun" w:eastAsiaTheme="minorEastAsia" w:cs="SimSun"/>
          <w:color w:val="000000"/>
          <w:spacing w:val="17"/>
          <w:sz w:val="20"/>
          <w:szCs w:val="22"/>
          <w:lang w:val="en-US" w:eastAsia="en-US" w:bidi="ar-SA"/>
        </w:rPr>
        <w:t>(2)长期债权投资</w:t>
      </w:r>
    </w:p>
    <w:p>
      <w:pPr>
        <w:spacing w:before="187"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本基金会长期债权投资按取得时的实际成本作为初始投资成本。长期债权投资按直线法计提利</w:t>
      </w:r>
    </w:p>
    <w:p>
      <w:pPr>
        <w:spacing w:before="175"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息及摊销债券折溢价。</w:t>
      </w:r>
    </w:p>
    <w:p>
      <w:pPr>
        <w:spacing w:before="158" w:after="0" w:line="209" w:lineRule="exact"/>
        <w:ind w:left="509" w:right="0" w:firstLine="0"/>
        <w:jc w:val="left"/>
        <w:rPr>
          <w:rFonts w:hAnsi="Calibri"/>
          <w:color w:val="000000"/>
          <w:sz w:val="20"/>
          <w:szCs w:val="22"/>
          <w:lang w:val="en-US" w:eastAsia="en-US" w:bidi="ar-SA"/>
        </w:rPr>
      </w:pPr>
      <w:r>
        <w:rPr>
          <w:rFonts w:ascii="SimSun" w:hAnsi="SimSun" w:eastAsiaTheme="minorEastAsia" w:cs="SimSun"/>
          <w:color w:val="000000"/>
          <w:spacing w:val="17"/>
          <w:sz w:val="20"/>
          <w:szCs w:val="22"/>
          <w:lang w:val="en-US" w:eastAsia="en-US" w:bidi="ar-SA"/>
        </w:rPr>
        <w:t>(3)长期投资减值准备</w:t>
      </w:r>
    </w:p>
    <w:p>
      <w:pPr>
        <w:spacing w:before="187"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本基金会期末对长期投资逐项进行检查，按单项投资可回收金额低于账面价值的差额计提长期</w:t>
      </w:r>
    </w:p>
    <w:p>
      <w:pPr>
        <w:spacing w:before="175"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投资减值准备。</w:t>
      </w:r>
    </w:p>
    <w:p>
      <w:pPr>
        <w:spacing w:before="283" w:after="0" w:line="209" w:lineRule="exact"/>
        <w:ind w:left="391"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10、固定资产计价及其折旧方法</w:t>
      </w:r>
    </w:p>
    <w:p>
      <w:pPr>
        <w:spacing w:before="185"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1"/>
          <w:sz w:val="20"/>
          <w:szCs w:val="22"/>
          <w:lang w:val="en-US" w:eastAsia="en-US" w:bidi="ar-SA"/>
        </w:rPr>
        <w:t>固定资产是指为行政管理、提供服务、生产商品或者出租目的而持有的，预计使用年限超过1</w:t>
      </w:r>
    </w:p>
    <w:p>
      <w:pPr>
        <w:spacing w:before="170"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年，且单位价值较高的资产。</w:t>
      </w:r>
    </w:p>
    <w:p>
      <w:pPr>
        <w:spacing w:before="151"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2"/>
          <w:sz w:val="20"/>
          <w:szCs w:val="22"/>
          <w:lang w:val="en-US" w:eastAsia="en-US" w:bidi="ar-SA"/>
        </w:rPr>
        <w:t>(1)固定资产按取得时实际成本计价。</w:t>
      </w:r>
    </w:p>
    <w:p>
      <w:pPr>
        <w:spacing w:before="161"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5"/>
          <w:sz w:val="20"/>
          <w:szCs w:val="22"/>
          <w:lang w:val="en-US" w:eastAsia="en-US" w:bidi="ar-SA"/>
        </w:rPr>
        <w:t>(2)固定资产折旧采用(年限平均法、工作量法、双倍余额递减法、年数总和法)计算。</w:t>
      </w:r>
    </w:p>
    <w:p>
      <w:pPr>
        <w:spacing w:before="189"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年限平均法(直线法)按固定资产的原值和估计使用年限扣除残值率(原值的5%以内)确定其折旧率。</w:t>
      </w:r>
    </w:p>
    <w:p>
      <w:pPr>
        <w:spacing w:before="182"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17"/>
          <w:sz w:val="20"/>
          <w:szCs w:val="22"/>
          <w:lang w:val="en-US" w:eastAsia="en-US" w:bidi="ar-SA"/>
        </w:rPr>
        <w:t>(3)不计提折旧的固定资产</w:t>
      </w:r>
    </w:p>
    <w:p>
      <w:pPr>
        <w:spacing w:before="168" w:after="0" w:line="209" w:lineRule="exact"/>
        <w:ind w:left="389"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用于展览、教育或研究等目的的历史文物、艺术品以及其他具有文化或者历史价值并作为长期</w:t>
      </w:r>
    </w:p>
    <w:p>
      <w:pPr>
        <w:spacing w:before="204"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或者永久保存的典藏等，作为固定资产核算，不必计提折旧。</w:t>
      </w:r>
    </w:p>
    <w:p>
      <w:pPr>
        <w:spacing w:before="756" w:after="0" w:line="154" w:lineRule="exact"/>
        <w:ind w:left="8820" w:right="0" w:firstLine="0"/>
        <w:jc w:val="left"/>
        <w:rPr>
          <w:rFonts w:hAnsi="Calibri"/>
          <w:color w:val="000000"/>
          <w:sz w:val="13"/>
          <w:szCs w:val="22"/>
          <w:lang w:val="en-US" w:eastAsia="en-US" w:bidi="ar-SA"/>
        </w:rPr>
        <w:sectPr>
          <w:pgSz w:w="11900" w:h="16840"/>
          <w:pgMar w:top="1299" w:right="100" w:bottom="0" w:left="1330" w:header="720" w:footer="720" w:gutter="0"/>
          <w:pgNumType w:start="1"/>
          <w:cols w:sep="0" w:space="720"/>
          <w:docGrid w:linePitch="1"/>
        </w:sectPr>
      </w:pPr>
      <w:r>
        <w:rPr>
          <w:rFonts w:ascii="GOWQCQ+TimesNewRomanPSMT" w:hAnsi="Calibri" w:eastAsiaTheme="minorEastAsia" w:cstheme="minorBidi"/>
          <w:color w:val="000000"/>
          <w:spacing w:val="-3"/>
          <w:sz w:val="13"/>
          <w:szCs w:val="22"/>
          <w:lang w:val="en-US" w:eastAsia="en-US" w:bidi="ar-SA"/>
        </w:rPr>
        <w:t>10</w:t>
      </w:r>
    </w:p>
    <w:p>
      <w:pPr>
        <w:spacing w:before="0" w:after="0" w:line="209" w:lineRule="exact"/>
        <w:ind w:left="432" w:right="0" w:firstLine="0"/>
        <w:jc w:val="left"/>
        <w:rPr>
          <w:rFonts w:hAnsi="Calibri"/>
          <w:color w:val="000000"/>
          <w:sz w:val="20"/>
          <w:szCs w:val="22"/>
          <w:lang w:val="en-US" w:eastAsia="en-US" w:bidi="ar-SA"/>
        </w:rPr>
      </w:pPr>
      <w:bookmarkStart w:id="20" w:name="br1_19"/>
      <w:bookmarkEnd w:id="20"/>
      <w:r>
        <w:rPr>
          <w:noProof/>
        </w:rPr>
        <w:pict>
          <v:shape id="_x0000_s1049" type="#_x0000_t75" style="width:59.95pt;height:58.05pt;margin-top:773.5pt;margin-left:523.4pt;mso-position-horizontal-relative:page;mso-position-vertical-relative:page;position:absolute;z-index:-251633664">
            <v:imagedata r:id="rId29" o:title=""/>
          </v:shape>
        </w:pict>
      </w:r>
      <w:bookmarkStart w:id="21" w:name="br1_20"/>
      <w:bookmarkEnd w:id="21"/>
      <w:r>
        <w:rPr>
          <w:noProof/>
        </w:rPr>
        <w:pict>
          <v:shape id="_x0000_s1050" type="#_x0000_t75" style="width:128.5pt;height:89.95pt;margin-top:228.1pt;margin-left:372.9pt;mso-position-horizontal-relative:page;mso-position-vertical-relative:page;position:absolute;z-index:-251648000">
            <v:imagedata r:id="rId30" o:title=""/>
          </v:shape>
        </w:pict>
      </w:r>
      <w:r>
        <w:rPr>
          <w:rFonts w:ascii="SimSun" w:hAnsi="SimSun" w:eastAsiaTheme="minorEastAsia" w:cs="SimSun"/>
          <w:color w:val="000000"/>
          <w:spacing w:val="5"/>
          <w:sz w:val="20"/>
          <w:szCs w:val="22"/>
          <w:lang w:val="en-US" w:eastAsia="en-US" w:bidi="ar-SA"/>
        </w:rPr>
        <w:t>11、在建工程核算方法</w:t>
      </w:r>
    </w:p>
    <w:p>
      <w:pPr>
        <w:spacing w:before="187"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在建工程应当按照实际发生的支出确定其工程成本，包括施工前期准备、正在施工中的建筑工</w:t>
      </w:r>
    </w:p>
    <w:p>
      <w:pPr>
        <w:spacing w:before="16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程、安装工程、技术改造工程等。</w:t>
      </w:r>
    </w:p>
    <w:p>
      <w:pPr>
        <w:spacing w:before="276"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12、无形资产计价和摊销方法</w:t>
      </w:r>
    </w:p>
    <w:p>
      <w:pPr>
        <w:spacing w:before="170"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本基金会对购入或按法律程序申请取得的无形资产，按取得时的实际成本入账。各种无形资产</w:t>
      </w:r>
    </w:p>
    <w:p>
      <w:pPr>
        <w:spacing w:before="194"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在其有效期内按直线法摊销，具体如下：</w:t>
      </w:r>
    </w:p>
    <w:p>
      <w:pPr>
        <w:spacing w:before="266"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4"/>
          <w:sz w:val="20"/>
          <w:szCs w:val="22"/>
          <w:lang w:val="en-US" w:eastAsia="en-US" w:bidi="ar-SA"/>
        </w:rPr>
        <w:t>13、受托代理资产</w:t>
      </w:r>
    </w:p>
    <w:p>
      <w:pPr>
        <w:spacing w:before="173"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受托代理资产是指本基金会接受委托方委托从事受托代理业务而收到的资产。</w:t>
      </w:r>
    </w:p>
    <w:p>
      <w:pPr>
        <w:spacing w:before="290"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14、预计负债的确认原则</w:t>
      </w:r>
    </w:p>
    <w:p>
      <w:pPr>
        <w:spacing w:before="180"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如果与或有事项相关的义务同时符合以下条件，本基金会将其确</w:t>
      </w:r>
      <w:r>
        <w:rPr>
          <w:rFonts w:hAnsi="Calibri" w:eastAsiaTheme="minorEastAsia" w:cstheme="minorBidi"/>
          <w:color w:val="000000"/>
          <w:spacing w:val="2242"/>
          <w:sz w:val="20"/>
          <w:szCs w:val="22"/>
          <w:lang w:val="en-US" w:eastAsia="en-US" w:bidi="ar-SA"/>
        </w:rPr>
        <w:t xml:space="preserve"> </w:t>
      </w:r>
      <w:r>
        <w:rPr>
          <w:rFonts w:ascii="SimSun" w:hAnsi="SimSun" w:eastAsiaTheme="minorEastAsia" w:cs="SimSun"/>
          <w:color w:val="000000"/>
          <w:spacing w:val="9"/>
          <w:sz w:val="20"/>
          <w:szCs w:val="22"/>
          <w:lang w:val="en-US" w:eastAsia="en-US" w:bidi="ar-SA"/>
        </w:rPr>
        <w:t>所需</w:t>
      </w:r>
    </w:p>
    <w:p>
      <w:pPr>
        <w:spacing w:before="175"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支出的最佳估计数予以计量，并在资产负债表中单列项目予以反映：</w:t>
      </w:r>
    </w:p>
    <w:p>
      <w:pPr>
        <w:spacing w:before="158"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16"/>
          <w:sz w:val="20"/>
          <w:szCs w:val="22"/>
          <w:lang w:val="en-US" w:eastAsia="en-US" w:bidi="ar-SA"/>
        </w:rPr>
        <w:t>(1)该义务是基金会承担的现时义务。</w:t>
      </w:r>
    </w:p>
    <w:p>
      <w:pPr>
        <w:spacing w:before="180"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14"/>
          <w:sz w:val="20"/>
          <w:szCs w:val="22"/>
          <w:lang w:val="en-US" w:eastAsia="en-US" w:bidi="ar-SA"/>
        </w:rPr>
        <w:t>(2)该义务的履行很可能导致经济利益流出。</w:t>
      </w:r>
    </w:p>
    <w:p>
      <w:pPr>
        <w:spacing w:before="170"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17"/>
          <w:sz w:val="20"/>
          <w:szCs w:val="22"/>
          <w:lang w:val="en-US" w:eastAsia="en-US" w:bidi="ar-SA"/>
        </w:rPr>
        <w:t>(3)该义务的金额能够可靠地计量。</w:t>
      </w:r>
    </w:p>
    <w:p>
      <w:pPr>
        <w:spacing w:before="278"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15、限定性净资产、非限定性净资产确认原则</w:t>
      </w:r>
    </w:p>
    <w:p>
      <w:pPr>
        <w:spacing w:before="192"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14"/>
          <w:sz w:val="20"/>
          <w:szCs w:val="22"/>
          <w:lang w:val="en-US" w:eastAsia="en-US" w:bidi="ar-SA"/>
        </w:rPr>
        <w:t>资产或资产所产生的经济利益(如资产的投资利益和利息等)的使用受到资产提供者或者国家</w:t>
      </w:r>
    </w:p>
    <w:p>
      <w:pPr>
        <w:spacing w:before="170"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2"/>
          <w:sz w:val="20"/>
          <w:szCs w:val="22"/>
          <w:lang w:val="en-US" w:eastAsia="en-US" w:bidi="ar-SA"/>
        </w:rPr>
        <w:t>有关法律、行政法规所设置的时间限定或(和)用途限定，则由此形成的净资产为限定性净资产；</w:t>
      </w:r>
    </w:p>
    <w:p>
      <w:pPr>
        <w:spacing w:before="17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除此之外的其他净资产，为非限定性净资产。</w:t>
      </w:r>
    </w:p>
    <w:p>
      <w:pPr>
        <w:spacing w:before="276"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4"/>
          <w:sz w:val="20"/>
          <w:szCs w:val="22"/>
          <w:lang w:val="en-US" w:eastAsia="en-US" w:bidi="ar-SA"/>
        </w:rPr>
        <w:t>16、收入确认原则</w:t>
      </w:r>
    </w:p>
    <w:p>
      <w:pPr>
        <w:spacing w:before="180"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收入是指民间非营利组织开展业务活动取得的、导致本期净资产增加的经济利益或者服务潜力</w:t>
      </w:r>
    </w:p>
    <w:p>
      <w:pPr>
        <w:spacing w:before="177"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的流入。收入应当按照其来源分为捐赠收入、政府补助收入、提供服务收入、投资收益、商品销售</w:t>
      </w:r>
    </w:p>
    <w:p>
      <w:pPr>
        <w:spacing w:before="177"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5"/>
          <w:sz w:val="20"/>
          <w:szCs w:val="22"/>
          <w:lang w:val="en-US" w:eastAsia="en-US" w:bidi="ar-SA"/>
        </w:rPr>
        <w:t>收入和其他收入等。</w:t>
      </w:r>
    </w:p>
    <w:p>
      <w:pPr>
        <w:spacing w:before="158"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本基金会按以下规定确认收入实现，并按已实现的收入记账，计入当期损益。</w:t>
      </w:r>
    </w:p>
    <w:p>
      <w:pPr>
        <w:spacing w:before="180"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基金会在确认收入时，应当区分交换交易所形成的收入和非交换交易所形成的收入。</w:t>
      </w:r>
    </w:p>
    <w:p>
      <w:pPr>
        <w:spacing w:before="189"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提供劳务，在同一会计年度内开始并完成的劳务，应当在完成劳务时确认收入；如果劳务的开</w:t>
      </w:r>
    </w:p>
    <w:p>
      <w:pPr>
        <w:spacing w:before="170"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始和完成分属不同的会计年度，可以按照完工进度完成的工作量确认收入。</w:t>
      </w:r>
    </w:p>
    <w:p>
      <w:pPr>
        <w:spacing w:before="173"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无条件的捐赠或政府补助，在收到时确认收入；附条件的捐赠或政府补助，在取得捐赠资产或</w:t>
      </w:r>
    </w:p>
    <w:p>
      <w:pPr>
        <w:spacing w:before="17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政府补助资产控制权时确认收入；但当基金会存在需要偿还全部或部分捐赠资产或者相应金额的现</w:t>
      </w:r>
    </w:p>
    <w:p>
      <w:pPr>
        <w:spacing w:before="17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时义务时，应当根据需要偿还的金额确认一项负债和费用。</w:t>
      </w:r>
    </w:p>
    <w:p>
      <w:pPr>
        <w:spacing w:before="173"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接受捐赠的非货币性资产，应当以其公允价值计算。捐赠方在向基金会捐赠时，应当提供注明</w:t>
      </w:r>
    </w:p>
    <w:p>
      <w:pPr>
        <w:spacing w:before="17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5"/>
          <w:sz w:val="20"/>
          <w:szCs w:val="22"/>
          <w:lang w:val="en-US" w:eastAsia="en-US" w:bidi="ar-SA"/>
        </w:rPr>
        <w:t>捐赠非货币性资产公允价值的证明，如果不能提供上述证明，不得向其开具公益性捐赠票据或者《非</w:t>
      </w:r>
    </w:p>
    <w:p>
      <w:pPr>
        <w:spacing w:before="170"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税收入一般缴款书》收据，不得确认为捐赠收入。</w:t>
      </w:r>
    </w:p>
    <w:p>
      <w:pPr>
        <w:spacing w:before="317" w:after="0" w:line="209" w:lineRule="exact"/>
        <w:ind w:left="432"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五、财务报表主要项目注释</w:t>
      </w:r>
    </w:p>
    <w:p>
      <w:pPr>
        <w:spacing w:before="1161" w:after="0" w:line="154" w:lineRule="exact"/>
        <w:ind w:left="8842" w:right="0" w:firstLine="0"/>
        <w:jc w:val="left"/>
        <w:rPr>
          <w:rFonts w:hAnsi="Calibri"/>
          <w:color w:val="000000"/>
          <w:sz w:val="13"/>
          <w:szCs w:val="22"/>
          <w:lang w:val="en-US" w:eastAsia="en-US" w:bidi="ar-SA"/>
        </w:rPr>
        <w:sectPr>
          <w:pgSz w:w="11900" w:h="16840"/>
          <w:pgMar w:top="1299" w:right="100" w:bottom="0" w:left="1308" w:header="720" w:footer="720" w:gutter="0"/>
          <w:pgNumType w:start="1"/>
          <w:cols w:sep="0" w:space="720"/>
          <w:docGrid w:linePitch="1"/>
        </w:sectPr>
      </w:pPr>
      <w:r>
        <w:rPr>
          <w:rFonts w:ascii="ENSFFC+TimesNewRomanPSMT" w:hAnsi="Calibri" w:eastAsiaTheme="minorEastAsia" w:cstheme="minorBidi"/>
          <w:color w:val="000000"/>
          <w:spacing w:val="-3"/>
          <w:sz w:val="13"/>
          <w:szCs w:val="22"/>
          <w:lang w:val="en-US" w:eastAsia="en-US" w:bidi="ar-SA"/>
        </w:rPr>
        <w:t>11</w:t>
      </w:r>
    </w:p>
    <w:p>
      <w:pPr>
        <w:spacing w:before="0" w:after="0" w:line="231" w:lineRule="exact"/>
        <w:ind w:left="835" w:right="0" w:firstLine="0"/>
        <w:jc w:val="left"/>
        <w:rPr>
          <w:rFonts w:hAnsi="Calibri"/>
          <w:color w:val="000000"/>
          <w:sz w:val="22"/>
          <w:szCs w:val="22"/>
          <w:lang w:val="en-US" w:eastAsia="en-US" w:bidi="ar-SA"/>
        </w:rPr>
      </w:pPr>
      <w:bookmarkStart w:id="22" w:name="br1_21"/>
      <w:bookmarkEnd w:id="22"/>
      <w:r>
        <w:rPr>
          <w:noProof/>
        </w:rPr>
        <w:pict>
          <v:shape id="_x0000_s1051" type="#_x0000_t75" style="width:61.05pt;height:59pt;margin-top:772.5pt;margin-left:522.9pt;mso-position-horizontal-relative:page;mso-position-vertical-relative:page;position:absolute;z-index:-251613184">
            <v:imagedata r:id="rId31" o:title=""/>
          </v:shape>
        </w:pict>
      </w:r>
      <w:bookmarkStart w:id="23" w:name="br1_22"/>
      <w:bookmarkEnd w:id="23"/>
      <w:r>
        <w:rPr>
          <w:noProof/>
        </w:rPr>
        <w:pict>
          <v:shape id="_x0000_s1052" type="#_x0000_t75" style="width:486.25pt;height:82.2pt;margin-top:75.2pt;margin-left:50.15pt;mso-position-horizontal-relative:page;mso-position-vertical-relative:page;position:absolute;z-index:-251614208">
            <v:imagedata r:id="rId32" o:title=""/>
          </v:shape>
        </w:pict>
      </w:r>
      <w:r>
        <w:rPr>
          <w:noProof/>
        </w:rPr>
        <w:pict>
          <v:shape id="_x0000_s1053" type="#_x0000_t75" style="width:484.25pt;height:108.75pt;margin-top:195pt;margin-left:49.65pt;mso-position-horizontal-relative:page;mso-position-vertical-relative:page;position:absolute;z-index:-251616256">
            <v:imagedata r:id="rId33" o:title=""/>
          </v:shape>
        </w:pict>
      </w:r>
      <w:r>
        <w:rPr>
          <w:noProof/>
        </w:rPr>
        <w:pict>
          <v:shape id="_x0000_s1054" type="#_x0000_t75" style="width:487.25pt;height:90.75pt;margin-top:307.95pt;margin-left:47.65pt;mso-position-horizontal-relative:page;mso-position-vertical-relative:page;position:absolute;z-index:-251619328">
            <v:imagedata r:id="rId34" o:title=""/>
          </v:shape>
        </w:pict>
      </w:r>
      <w:r>
        <w:rPr>
          <w:noProof/>
        </w:rPr>
        <w:pict>
          <v:shape id="_x0000_s1055" type="#_x0000_t75" style="width:486.25pt;height:68.25pt;margin-top:419.9pt;margin-left:48.65pt;mso-position-horizontal-relative:page;mso-position-vertical-relative:page;position:absolute;z-index:-251625472">
            <v:imagedata r:id="rId35" o:title=""/>
          </v:shape>
        </w:pict>
      </w:r>
      <w:r>
        <w:rPr>
          <w:noProof/>
        </w:rPr>
        <w:pict>
          <v:shape id="_x0000_s1056" type="#_x0000_t75" style="width:487.75pt;height:82.25pt;margin-top:509.85pt;margin-left:47.15pt;mso-position-horizontal-relative:page;mso-position-vertical-relative:page;position:absolute;z-index:-251632640">
            <v:imagedata r:id="rId36" o:title=""/>
          </v:shape>
        </w:pict>
      </w:r>
      <w:r>
        <w:rPr>
          <w:noProof/>
        </w:rPr>
        <w:pict>
          <v:shape id="_x0000_s1057" type="#_x0000_t75" style="width:489.75pt;height:83.25pt;margin-top:660.25pt;margin-left:46.2pt;mso-position-horizontal-relative:page;mso-position-vertical-relative:page;position:absolute;z-index:-251646976">
            <v:imagedata r:id="rId37" o:title=""/>
          </v:shape>
        </w:pict>
      </w:r>
      <w:r>
        <w:rPr>
          <w:rFonts w:ascii="SimSun" w:hAnsi="SimSun" w:eastAsiaTheme="minorEastAsia" w:cs="SimSun"/>
          <w:color w:val="000000"/>
          <w:spacing w:val="-1"/>
          <w:sz w:val="22"/>
          <w:szCs w:val="22"/>
          <w:lang w:val="en-US" w:eastAsia="en-US" w:bidi="ar-SA"/>
        </w:rPr>
        <w:t>1、货币资金</w:t>
      </w:r>
    </w:p>
    <w:p>
      <w:pPr>
        <w:spacing w:before="132" w:after="0" w:line="219" w:lineRule="exact"/>
        <w:ind w:left="552"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货币资金种类</w:t>
      </w:r>
      <w:r>
        <w:rPr>
          <w:rFonts w:hAnsi="Calibri" w:eastAsiaTheme="minorEastAsia" w:cstheme="minorBidi"/>
          <w:color w:val="000000"/>
          <w:spacing w:val="970"/>
          <w:sz w:val="21"/>
          <w:szCs w:val="22"/>
          <w:lang w:val="en-US" w:eastAsia="en-US" w:bidi="ar-SA"/>
        </w:rPr>
        <w:t xml:space="preserve"> </w:t>
      </w:r>
      <w:r>
        <w:rPr>
          <w:rFonts w:ascii="SimSun" w:hAnsi="SimSun" w:eastAsiaTheme="minorEastAsia" w:cs="SimSun"/>
          <w:color w:val="000000"/>
          <w:spacing w:val="6"/>
          <w:sz w:val="21"/>
          <w:szCs w:val="22"/>
          <w:lang w:val="en-US" w:eastAsia="en-US" w:bidi="ar-SA"/>
        </w:rPr>
        <w:t>币种</w:t>
      </w:r>
      <w:r>
        <w:rPr>
          <w:rFonts w:hAnsi="Calibri" w:eastAsiaTheme="minorEastAsia" w:cstheme="minorBidi"/>
          <w:color w:val="000000"/>
          <w:spacing w:val="1234"/>
          <w:sz w:val="21"/>
          <w:szCs w:val="22"/>
          <w:lang w:val="en-US" w:eastAsia="en-US" w:bidi="ar-SA"/>
        </w:rPr>
        <w:t xml:space="preserve"> </w:t>
      </w:r>
      <w:r>
        <w:rPr>
          <w:rFonts w:ascii="SimSun" w:hAnsi="SimSun" w:eastAsiaTheme="minorEastAsia" w:cs="SimSun"/>
          <w:color w:val="000000"/>
          <w:spacing w:val="-2"/>
          <w:sz w:val="21"/>
          <w:szCs w:val="22"/>
          <w:lang w:val="en-US" w:eastAsia="en-US" w:bidi="ar-SA"/>
        </w:rPr>
        <w:t>年初账面余额</w:t>
      </w:r>
      <w:r>
        <w:rPr>
          <w:rFonts w:hAnsi="Calibri" w:eastAsiaTheme="minorEastAsia" w:cstheme="minorBidi"/>
          <w:color w:val="000000"/>
          <w:spacing w:val="1652"/>
          <w:sz w:val="21"/>
          <w:szCs w:val="22"/>
          <w:lang w:val="en-US" w:eastAsia="en-US" w:bidi="ar-SA"/>
        </w:rPr>
        <w:t xml:space="preserve"> </w:t>
      </w:r>
      <w:r>
        <w:rPr>
          <w:rFonts w:ascii="SimSun" w:hAnsi="SimSun" w:eastAsiaTheme="minorEastAsia" w:cs="SimSun"/>
          <w:color w:val="000000"/>
          <w:spacing w:val="-2"/>
          <w:sz w:val="21"/>
          <w:szCs w:val="22"/>
          <w:lang w:val="en-US" w:eastAsia="en-US" w:bidi="ar-SA"/>
        </w:rPr>
        <w:t>年末账面余额</w:t>
      </w:r>
    </w:p>
    <w:p>
      <w:pPr>
        <w:spacing w:before="155" w:after="0" w:line="229" w:lineRule="exact"/>
        <w:ind w:left="811"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现</w:t>
      </w:r>
      <w:r>
        <w:rPr>
          <w:rFonts w:hAnsi="Calibri" w:eastAsiaTheme="minorEastAsia" w:cstheme="minorBidi"/>
          <w:color w:val="000000"/>
          <w:spacing w:val="266"/>
          <w:sz w:val="21"/>
          <w:szCs w:val="22"/>
          <w:lang w:val="en-US" w:eastAsia="en-US" w:bidi="ar-SA"/>
        </w:rPr>
        <w:t xml:space="preserve"> </w:t>
      </w:r>
      <w:r>
        <w:rPr>
          <w:rFonts w:ascii="SimSun" w:hAnsi="SimSun" w:eastAsiaTheme="minorEastAsia" w:cs="SimSun"/>
          <w:color w:val="000000"/>
          <w:sz w:val="21"/>
          <w:szCs w:val="22"/>
          <w:lang w:val="en-US" w:eastAsia="en-US" w:bidi="ar-SA"/>
        </w:rPr>
        <w:t>金</w:t>
      </w:r>
      <w:r>
        <w:rPr>
          <w:rFonts w:hAnsi="Calibri" w:eastAsiaTheme="minorEastAsia" w:cstheme="minorBidi"/>
          <w:color w:val="000000"/>
          <w:spacing w:val="1139"/>
          <w:sz w:val="21"/>
          <w:szCs w:val="22"/>
          <w:lang w:val="en-US" w:eastAsia="en-US" w:bidi="ar-SA"/>
        </w:rPr>
        <w:t xml:space="preserve"> </w:t>
      </w:r>
      <w:r>
        <w:rPr>
          <w:rFonts w:ascii="SimSun" w:hAnsi="SimSun" w:eastAsiaTheme="minorEastAsia" w:cs="SimSun"/>
          <w:color w:val="000000"/>
          <w:spacing w:val="8"/>
          <w:sz w:val="21"/>
          <w:szCs w:val="22"/>
          <w:lang w:val="en-US" w:eastAsia="en-US" w:bidi="ar-SA"/>
        </w:rPr>
        <w:t>人民币</w:t>
      </w:r>
      <w:r>
        <w:rPr>
          <w:rFonts w:hAnsi="Calibri" w:eastAsiaTheme="minorEastAsia" w:cstheme="minorBidi"/>
          <w:color w:val="000000"/>
          <w:spacing w:val="2242"/>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63,579.00</w:t>
      </w:r>
      <w:r>
        <w:rPr>
          <w:rFonts w:hAnsi="Calibri" w:eastAsiaTheme="minorEastAsia" w:cstheme="minorBidi"/>
          <w:color w:val="000000"/>
          <w:spacing w:val="2000"/>
          <w:sz w:val="21"/>
          <w:szCs w:val="22"/>
          <w:lang w:val="en-US" w:eastAsia="en-US" w:bidi="ar-SA"/>
        </w:rPr>
        <w:t xml:space="preserve"> </w:t>
      </w:r>
      <w:r>
        <w:rPr>
          <w:rFonts w:ascii="SimSun" w:hAnsi="Calibri" w:eastAsiaTheme="minorEastAsia" w:cstheme="minorBidi"/>
          <w:color w:val="000000"/>
          <w:spacing w:val="-3"/>
          <w:sz w:val="21"/>
          <w:szCs w:val="22"/>
          <w:lang w:val="en-US" w:eastAsia="en-US" w:bidi="ar-SA"/>
        </w:rPr>
        <w:t>19,850.00</w:t>
      </w:r>
    </w:p>
    <w:p>
      <w:pPr>
        <w:spacing w:before="165" w:after="0" w:line="226" w:lineRule="exact"/>
        <w:ind w:left="761"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银行存款</w:t>
      </w:r>
      <w:r>
        <w:rPr>
          <w:rFonts w:hAnsi="Calibri" w:eastAsiaTheme="minorEastAsia" w:cstheme="minorBidi"/>
          <w:color w:val="000000"/>
          <w:spacing w:val="1096"/>
          <w:sz w:val="21"/>
          <w:szCs w:val="22"/>
          <w:lang w:val="en-US" w:eastAsia="en-US" w:bidi="ar-SA"/>
        </w:rPr>
        <w:t xml:space="preserve"> </w:t>
      </w:r>
      <w:r>
        <w:rPr>
          <w:rFonts w:ascii="SimSun" w:hAnsi="SimSun" w:eastAsiaTheme="minorEastAsia" w:cs="SimSun"/>
          <w:color w:val="000000"/>
          <w:spacing w:val="8"/>
          <w:sz w:val="21"/>
          <w:szCs w:val="22"/>
          <w:lang w:val="en-US" w:eastAsia="en-US" w:bidi="ar-SA"/>
        </w:rPr>
        <w:t>人民币</w:t>
      </w:r>
      <w:r>
        <w:rPr>
          <w:rFonts w:hAnsi="Calibri" w:eastAsiaTheme="minorEastAsia" w:cstheme="minorBidi"/>
          <w:color w:val="000000"/>
          <w:spacing w:val="2352"/>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1,592.48</w:t>
      </w:r>
      <w:r>
        <w:rPr>
          <w:rFonts w:hAnsi="Calibri" w:eastAsiaTheme="minorEastAsia" w:cstheme="minorBidi"/>
          <w:color w:val="000000"/>
          <w:spacing w:val="1998"/>
          <w:sz w:val="21"/>
          <w:szCs w:val="22"/>
          <w:lang w:val="en-US" w:eastAsia="en-US" w:bidi="ar-SA"/>
        </w:rPr>
        <w:t xml:space="preserve"> </w:t>
      </w:r>
      <w:r>
        <w:rPr>
          <w:rFonts w:ascii="SimSun" w:hAnsi="Calibri" w:eastAsiaTheme="minorEastAsia" w:cstheme="minorBidi"/>
          <w:color w:val="000000"/>
          <w:spacing w:val="-3"/>
          <w:sz w:val="21"/>
          <w:szCs w:val="22"/>
          <w:lang w:val="en-US" w:eastAsia="en-US" w:bidi="ar-SA"/>
        </w:rPr>
        <w:t>15,104.53</w:t>
      </w:r>
    </w:p>
    <w:p>
      <w:pPr>
        <w:spacing w:before="165" w:after="0" w:line="229" w:lineRule="exact"/>
        <w:ind w:left="912"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合</w:t>
      </w:r>
      <w:r>
        <w:rPr>
          <w:rFonts w:hAnsi="Calibri" w:eastAsiaTheme="minorEastAsia" w:cstheme="minorBidi"/>
          <w:color w:val="000000"/>
          <w:spacing w:val="78"/>
          <w:sz w:val="21"/>
          <w:szCs w:val="22"/>
          <w:lang w:val="en-US" w:eastAsia="en-US" w:bidi="ar-SA"/>
        </w:rPr>
        <w:t xml:space="preserve"> </w:t>
      </w:r>
      <w:r>
        <w:rPr>
          <w:rFonts w:ascii="SimSun" w:hAnsi="SimSun" w:eastAsiaTheme="minorEastAsia" w:cs="SimSun"/>
          <w:color w:val="000000"/>
          <w:sz w:val="21"/>
          <w:szCs w:val="22"/>
          <w:lang w:val="en-US" w:eastAsia="en-US" w:bidi="ar-SA"/>
        </w:rPr>
        <w:t>计</w:t>
      </w:r>
      <w:r>
        <w:rPr>
          <w:rFonts w:hAnsi="Calibri" w:eastAsiaTheme="minorEastAsia" w:cstheme="minorBidi"/>
          <w:color w:val="000000"/>
          <w:spacing w:val="4175"/>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65,171.48</w:t>
      </w:r>
      <w:r>
        <w:rPr>
          <w:rFonts w:hAnsi="Calibri" w:eastAsiaTheme="minorEastAsia" w:cstheme="minorBidi"/>
          <w:color w:val="000000"/>
          <w:spacing w:val="2000"/>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34,954.53</w:t>
      </w:r>
    </w:p>
    <w:p>
      <w:pPr>
        <w:spacing w:before="213" w:after="0" w:line="219" w:lineRule="exact"/>
        <w:ind w:left="804"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2、其他应收款</w:t>
      </w:r>
    </w:p>
    <w:p>
      <w:pPr>
        <w:spacing w:before="191" w:after="101" w:line="219" w:lineRule="exact"/>
        <w:ind w:left="912"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(1)其他应收款账龄：</w:t>
      </w:r>
    </w:p>
    <w:tbl>
      <w:tblPr>
        <w:tblStyle w:val="TableNormal"/>
        <w:tblW w:w="0" w:type="auto"/>
        <w:jc w:val="left"/>
        <w:tblInd w:w="0" w:type="dxa"/>
        <w:tblCellMar>
          <w:left w:w="0" w:type="dxa"/>
          <w:right w:w="0" w:type="dxa"/>
        </w:tblCellMar>
        <w:tblLook w:val="04A0"/>
      </w:tblPr>
      <w:tblGrid>
        <w:gridCol w:w="221"/>
        <w:gridCol w:w="1250"/>
        <w:gridCol w:w="20"/>
        <w:gridCol w:w="7871"/>
      </w:tblGrid>
      <w:tr>
        <w:tblPrEx>
          <w:tblW w:w="0" w:type="auto"/>
          <w:jc w:val="left"/>
          <w:tblInd w:w="0" w:type="dxa"/>
          <w:tblCellMar>
            <w:left w:w="0" w:type="dxa"/>
            <w:right w:w="0" w:type="dxa"/>
          </w:tblCellMar>
          <w:tblLook w:val="04A0"/>
        </w:tblPrEx>
        <w:trPr>
          <w:trHeight w:val="569"/>
          <w:jc w:val="left"/>
        </w:trPr>
        <w:tc>
          <w:tcPr>
            <w:tcW w:w="221"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1250" w:type="dxa"/>
            <w:noWrap w:val="0"/>
            <w:textDirection w:val="lrTb"/>
            <w:tcFitText w:val="0"/>
            <w:vAlign w:val="top"/>
          </w:tcPr>
          <w:p>
            <w:pPr>
              <w:spacing w:before="182"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账</w:t>
            </w:r>
            <w:r>
              <w:rPr>
                <w:rFonts w:hAnsi="Calibri" w:eastAsiaTheme="minorEastAsia"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龄</w:t>
            </w:r>
          </w:p>
        </w:tc>
        <w:tc>
          <w:tcPr>
            <w:tcW w:w="2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7871" w:type="dxa"/>
            <w:noWrap w:val="0"/>
            <w:textDirection w:val="lrTb"/>
            <w:tcFitText w:val="0"/>
            <w:vAlign w:val="top"/>
          </w:tcPr>
          <w:p>
            <w:pPr>
              <w:spacing w:before="0" w:after="0" w:line="209" w:lineRule="exact"/>
              <w:ind w:left="115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年初账面余额</w:t>
            </w:r>
            <w:r>
              <w:rPr>
                <w:rFonts w:hAnsi="Calibri" w:eastAsiaTheme="minorEastAsia" w:cstheme="minorBidi"/>
                <w:color w:val="000000"/>
                <w:spacing w:val="2900"/>
                <w:sz w:val="21"/>
                <w:szCs w:val="22"/>
                <w:lang w:val="en-US" w:eastAsia="en-US" w:bidi="ar-SA"/>
              </w:rPr>
              <w:t xml:space="preserve"> </w:t>
            </w:r>
            <w:r>
              <w:rPr>
                <w:rFonts w:ascii="SimSun" w:hAnsi="SimSun" w:eastAsiaTheme="minorEastAsia" w:cs="SimSun"/>
                <w:color w:val="000000"/>
                <w:spacing w:val="-2"/>
                <w:sz w:val="21"/>
                <w:szCs w:val="22"/>
                <w:lang w:val="en-US" w:eastAsia="en-US" w:bidi="ar-SA"/>
              </w:rPr>
              <w:t>年末账面余额</w:t>
            </w:r>
          </w:p>
          <w:p>
            <w:pPr>
              <w:spacing w:before="146"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3"/>
                <w:sz w:val="21"/>
                <w:szCs w:val="22"/>
                <w:lang w:val="en-US" w:eastAsia="en-US" w:bidi="ar-SA"/>
              </w:rPr>
              <w:t>账面余额</w:t>
            </w:r>
            <w:r>
              <w:rPr>
                <w:rFonts w:hAnsi="Calibri" w:eastAsiaTheme="minorEastAsia" w:cstheme="minorBidi"/>
                <w:color w:val="000000"/>
                <w:spacing w:val="410"/>
                <w:sz w:val="21"/>
                <w:szCs w:val="22"/>
                <w:lang w:val="en-US" w:eastAsia="en-US" w:bidi="ar-SA"/>
              </w:rPr>
              <w:t xml:space="preserve"> </w:t>
            </w:r>
            <w:r>
              <w:rPr>
                <w:rFonts w:ascii="SimSun" w:hAnsi="SimSun" w:eastAsiaTheme="minorEastAsia" w:cs="SimSun"/>
                <w:color w:val="000000"/>
                <w:spacing w:val="-2"/>
                <w:sz w:val="21"/>
                <w:szCs w:val="22"/>
                <w:lang w:val="en-US" w:eastAsia="en-US" w:bidi="ar-SA"/>
              </w:rPr>
              <w:t>坏账准备</w:t>
            </w:r>
            <w:r>
              <w:rPr>
                <w:rFonts w:hAnsi="Calibri" w:eastAsiaTheme="minorEastAsia" w:cstheme="minorBidi"/>
                <w:color w:val="000000"/>
                <w:spacing w:val="474"/>
                <w:sz w:val="21"/>
                <w:szCs w:val="22"/>
                <w:lang w:val="en-US" w:eastAsia="en-US" w:bidi="ar-SA"/>
              </w:rPr>
              <w:t xml:space="preserve"> </w:t>
            </w:r>
            <w:r>
              <w:rPr>
                <w:rFonts w:ascii="SimSun" w:hAnsi="SimSun" w:eastAsiaTheme="minorEastAsia" w:cs="SimSun"/>
                <w:color w:val="000000"/>
                <w:spacing w:val="-3"/>
                <w:sz w:val="21"/>
                <w:szCs w:val="22"/>
                <w:lang w:val="en-US" w:eastAsia="en-US" w:bidi="ar-SA"/>
              </w:rPr>
              <w:t>账面价值</w:t>
            </w:r>
            <w:r>
              <w:rPr>
                <w:rFonts w:hAnsi="Calibri" w:eastAsiaTheme="minorEastAsia" w:cstheme="minorBidi"/>
                <w:color w:val="000000"/>
                <w:spacing w:val="669"/>
                <w:sz w:val="21"/>
                <w:szCs w:val="22"/>
                <w:lang w:val="en-US" w:eastAsia="en-US" w:bidi="ar-SA"/>
              </w:rPr>
              <w:t xml:space="preserve"> </w:t>
            </w:r>
            <w:r>
              <w:rPr>
                <w:rFonts w:ascii="SimSun" w:hAnsi="SimSun" w:eastAsiaTheme="minorEastAsia" w:cs="SimSun"/>
                <w:color w:val="000000"/>
                <w:spacing w:val="-4"/>
                <w:sz w:val="21"/>
                <w:szCs w:val="22"/>
                <w:lang w:val="en-US" w:eastAsia="en-US" w:bidi="ar-SA"/>
              </w:rPr>
              <w:t>账面余</w:t>
            </w:r>
            <w:r>
              <w:rPr>
                <w:rFonts w:hAnsi="Calibri" w:eastAsiaTheme="minorEastAsia" w:cstheme="minorBidi"/>
                <w:color w:val="000000"/>
                <w:spacing w:val="2295"/>
                <w:sz w:val="21"/>
                <w:szCs w:val="22"/>
                <w:lang w:val="en-US" w:eastAsia="en-US" w:bidi="ar-SA"/>
              </w:rPr>
              <w:t xml:space="preserve"> </w:t>
            </w:r>
            <w:r>
              <w:rPr>
                <w:rFonts w:ascii="SimSun" w:hAnsi="SimSun" w:eastAsiaTheme="minorEastAsia" w:cs="SimSun"/>
                <w:color w:val="000000"/>
                <w:spacing w:val="-2"/>
                <w:sz w:val="21"/>
                <w:szCs w:val="22"/>
                <w:lang w:val="en-US" w:eastAsia="en-US" w:bidi="ar-SA"/>
              </w:rPr>
              <w:t>面价值</w:t>
            </w:r>
          </w:p>
        </w:tc>
      </w:tr>
    </w:tbl>
    <w:p>
      <w:pPr>
        <w:spacing w:before="153" w:after="0" w:line="226"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5"/>
          <w:sz w:val="21"/>
          <w:szCs w:val="22"/>
          <w:lang w:val="en-US" w:eastAsia="en-US" w:bidi="ar-SA"/>
        </w:rPr>
        <w:t>1年以内</w:t>
      </w:r>
      <w:r>
        <w:rPr>
          <w:rFonts w:hAnsi="Calibri" w:eastAsiaTheme="minorEastAsia" w:cstheme="minorBidi"/>
          <w:color w:val="000000"/>
          <w:spacing w:val="84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353,074.00</w:t>
      </w:r>
      <w:r>
        <w:rPr>
          <w:rFonts w:hAnsi="Calibri" w:eastAsiaTheme="minorEastAsia" w:cstheme="minorBidi"/>
          <w:color w:val="000000"/>
          <w:spacing w:val="1635"/>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353,074.00</w:t>
      </w:r>
      <w:r>
        <w:rPr>
          <w:rFonts w:hAnsi="Calibri" w:eastAsiaTheme="minorEastAsia" w:cstheme="minorBidi"/>
          <w:color w:val="000000"/>
          <w:spacing w:val="80"/>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10,432,9</w:t>
      </w:r>
      <w:r>
        <w:rPr>
          <w:rFonts w:hAnsi="Calibri" w:eastAsiaTheme="minorEastAsia" w:cstheme="minorBidi"/>
          <w:color w:val="000000"/>
          <w:spacing w:val="2297"/>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2,949.00</w:t>
      </w:r>
    </w:p>
    <w:p>
      <w:pPr>
        <w:spacing w:before="151" w:after="0" w:line="21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1-2年</w:t>
      </w:r>
    </w:p>
    <w:p>
      <w:pPr>
        <w:spacing w:before="139" w:after="0" w:line="226" w:lineRule="exact"/>
        <w:ind w:left="30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合</w:t>
      </w:r>
      <w:r>
        <w:rPr>
          <w:rFonts w:hAnsi="Calibri" w:eastAsiaTheme="minorEastAsia" w:cstheme="minorBidi"/>
          <w:color w:val="000000"/>
          <w:spacing w:val="162"/>
          <w:sz w:val="21"/>
          <w:szCs w:val="22"/>
          <w:lang w:val="en-US" w:eastAsia="en-US" w:bidi="ar-SA"/>
        </w:rPr>
        <w:t xml:space="preserve"> </w:t>
      </w:r>
      <w:r>
        <w:rPr>
          <w:rFonts w:ascii="SimSun" w:hAnsi="SimSun" w:eastAsiaTheme="minorEastAsia" w:cs="SimSun"/>
          <w:color w:val="000000"/>
          <w:sz w:val="21"/>
          <w:szCs w:val="22"/>
          <w:lang w:val="en-US" w:eastAsia="en-US" w:bidi="ar-SA"/>
        </w:rPr>
        <w:t>计</w:t>
      </w:r>
      <w:r>
        <w:rPr>
          <w:rFonts w:hAnsi="Calibri" w:eastAsiaTheme="minorEastAsia" w:cstheme="minorBidi"/>
          <w:color w:val="000000"/>
          <w:spacing w:val="661"/>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353,074.00</w:t>
      </w:r>
      <w:r>
        <w:rPr>
          <w:rFonts w:hAnsi="Calibri" w:eastAsiaTheme="minorEastAsia" w:cstheme="minorBidi"/>
          <w:color w:val="000000"/>
          <w:spacing w:val="1635"/>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353,074.00</w:t>
      </w:r>
      <w:r>
        <w:rPr>
          <w:rFonts w:hAnsi="Calibri" w:eastAsiaTheme="minorEastAsia" w:cstheme="minorBidi"/>
          <w:color w:val="000000"/>
          <w:spacing w:val="80"/>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10,432,9</w:t>
      </w:r>
      <w:r>
        <w:rPr>
          <w:rFonts w:hAnsi="Calibri" w:eastAsiaTheme="minorEastAsia" w:cstheme="minorBidi"/>
          <w:color w:val="000000"/>
          <w:spacing w:val="2297"/>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2,949.00</w:t>
      </w:r>
    </w:p>
    <w:p>
      <w:pPr>
        <w:spacing w:before="218" w:after="103" w:line="219" w:lineRule="exact"/>
        <w:ind w:left="84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(2)其他应收款主要客户：</w:t>
      </w:r>
    </w:p>
    <w:tbl>
      <w:tblPr>
        <w:tblStyle w:val="TableNormal"/>
        <w:tblW w:w="0" w:type="auto"/>
        <w:jc w:val="left"/>
        <w:tblInd w:w="0" w:type="dxa"/>
        <w:tblCellMar>
          <w:left w:w="0" w:type="dxa"/>
          <w:right w:w="0" w:type="dxa"/>
        </w:tblCellMar>
        <w:tblLook w:val="04A0"/>
      </w:tblPr>
      <w:tblGrid>
        <w:gridCol w:w="2630"/>
        <w:gridCol w:w="5260"/>
        <w:gridCol w:w="20"/>
        <w:gridCol w:w="488"/>
      </w:tblGrid>
      <w:tr>
        <w:tblPrEx>
          <w:tblW w:w="0" w:type="auto"/>
          <w:jc w:val="left"/>
          <w:tblInd w:w="0" w:type="dxa"/>
          <w:tblCellMar>
            <w:left w:w="0" w:type="dxa"/>
            <w:right w:w="0" w:type="dxa"/>
          </w:tblCellMar>
          <w:tblLook w:val="04A0"/>
        </w:tblPrEx>
        <w:trPr>
          <w:trHeight w:val="729"/>
          <w:jc w:val="left"/>
        </w:trPr>
        <w:tc>
          <w:tcPr>
            <w:tcW w:w="263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5260" w:type="dxa"/>
            <w:noWrap w:val="0"/>
            <w:textDirection w:val="lrTb"/>
            <w:tcFitText w:val="0"/>
            <w:vAlign w:val="top"/>
          </w:tcPr>
          <w:p>
            <w:pPr>
              <w:spacing w:before="0" w:after="0" w:line="199" w:lineRule="exact"/>
              <w:ind w:left="49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年初账面余额</w:t>
            </w:r>
            <w:r>
              <w:rPr>
                <w:rFonts w:hAnsi="Calibri" w:eastAsiaTheme="minorEastAsia" w:cstheme="minorBidi"/>
                <w:color w:val="000000"/>
                <w:spacing w:val="1643"/>
                <w:sz w:val="20"/>
                <w:szCs w:val="22"/>
                <w:lang w:val="en-US" w:eastAsia="en-US" w:bidi="ar-SA"/>
              </w:rPr>
              <w:t xml:space="preserve"> </w:t>
            </w:r>
            <w:r>
              <w:rPr>
                <w:rFonts w:ascii="SimSun" w:hAnsi="SimSun" w:eastAsiaTheme="minorEastAsia" w:cs="SimSun"/>
                <w:color w:val="000000"/>
                <w:spacing w:val="-2"/>
                <w:sz w:val="20"/>
                <w:szCs w:val="22"/>
                <w:lang w:val="en-US" w:eastAsia="en-US" w:bidi="ar-SA"/>
              </w:rPr>
              <w:t>年末账面余额</w:t>
            </w:r>
          </w:p>
          <w:tbl>
            <w:tblPr>
              <w:tblStyle w:val="TableNormal"/>
              <w:tblW w:w="0" w:type="auto"/>
              <w:jc w:val="left"/>
              <w:tblInd w:w="0" w:type="dxa"/>
              <w:tblCellMar>
                <w:left w:w="0" w:type="dxa"/>
                <w:right w:w="0" w:type="dxa"/>
              </w:tblCellMar>
              <w:tblLook w:val="04A0"/>
            </w:tblPr>
            <w:tblGrid>
              <w:gridCol w:w="1250"/>
              <w:gridCol w:w="20"/>
              <w:gridCol w:w="2661"/>
              <w:gridCol w:w="20"/>
              <w:gridCol w:w="1217"/>
            </w:tblGrid>
            <w:tr>
              <w:tblPrEx>
                <w:tblW w:w="0" w:type="auto"/>
                <w:jc w:val="left"/>
                <w:tblInd w:w="0" w:type="dxa"/>
                <w:tblCellMar>
                  <w:left w:w="0" w:type="dxa"/>
                  <w:right w:w="0" w:type="dxa"/>
                </w:tblCellMar>
                <w:tblLook w:val="04A0"/>
              </w:tblPrEx>
              <w:trPr>
                <w:trHeight w:val="434"/>
                <w:jc w:val="left"/>
              </w:trPr>
              <w:tc>
                <w:tcPr>
                  <w:tcW w:w="1250" w:type="dxa"/>
                  <w:noWrap w:val="0"/>
                  <w:textDirection w:val="lrTb"/>
                  <w:tcFitText w:val="0"/>
                  <w:vAlign w:val="top"/>
                </w:tcPr>
                <w:p>
                  <w:pPr>
                    <w:spacing w:before="134"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3"/>
                      <w:sz w:val="20"/>
                      <w:szCs w:val="22"/>
                      <w:lang w:val="en-US" w:eastAsia="en-US" w:bidi="ar-SA"/>
                    </w:rPr>
                    <w:t>账面余额</w:t>
                  </w:r>
                </w:p>
              </w:tc>
              <w:tc>
                <w:tcPr>
                  <w:tcW w:w="20"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2661" w:type="dxa"/>
                  <w:noWrap w:val="0"/>
                  <w:textDirection w:val="lrTb"/>
                  <w:tcFitText w:val="0"/>
                  <w:vAlign w:val="top"/>
                </w:tcPr>
                <w:p>
                  <w:pPr>
                    <w:spacing w:before="17" w:after="0" w:line="199" w:lineRule="exact"/>
                    <w:ind w:left="41" w:right="0" w:firstLine="0"/>
                    <w:jc w:val="left"/>
                    <w:rPr>
                      <w:rFonts w:hAnsi="Calibri"/>
                      <w:color w:val="000000"/>
                      <w:sz w:val="20"/>
                      <w:szCs w:val="22"/>
                      <w:lang w:val="en-US" w:eastAsia="en-US" w:bidi="ar-SA"/>
                    </w:rPr>
                  </w:pPr>
                  <w:r>
                    <w:rPr>
                      <w:rFonts w:ascii="SimSun" w:hAnsi="SimSun" w:eastAsiaTheme="minorEastAsia" w:cs="SimSun"/>
                      <w:color w:val="000000"/>
                      <w:spacing w:val="-11"/>
                      <w:sz w:val="20"/>
                      <w:szCs w:val="22"/>
                      <w:lang w:val="en-US" w:eastAsia="en-US" w:bidi="ar-SA"/>
                    </w:rPr>
                    <w:t>占其他应收账</w:t>
                  </w:r>
                </w:p>
                <w:p>
                  <w:pPr>
                    <w:spacing w:before="0"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款总额比例</w:t>
                  </w:r>
                  <w:r>
                    <w:rPr>
                      <w:rFonts w:hAnsi="Calibri" w:eastAsiaTheme="minorEastAsia" w:cstheme="minorBidi"/>
                      <w:color w:val="000000"/>
                      <w:spacing w:val="384"/>
                      <w:sz w:val="20"/>
                      <w:szCs w:val="22"/>
                      <w:lang w:val="en-US" w:eastAsia="en-US" w:bidi="ar-SA"/>
                    </w:rPr>
                    <w:t xml:space="preserve"> </w:t>
                  </w:r>
                  <w:r>
                    <w:rPr>
                      <w:rFonts w:ascii="SimSun" w:hAnsi="SimSun" w:eastAsiaTheme="minorEastAsia" w:cs="SimSun"/>
                      <w:color w:val="000000"/>
                      <w:spacing w:val="-3"/>
                      <w:sz w:val="20"/>
                      <w:szCs w:val="22"/>
                      <w:lang w:val="en-US" w:eastAsia="en-US" w:bidi="ar-SA"/>
                    </w:rPr>
                    <w:t>账面余额</w:t>
                  </w:r>
                </w:p>
              </w:tc>
              <w:tc>
                <w:tcPr>
                  <w:tcW w:w="20"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1217" w:type="dxa"/>
                  <w:noWrap w:val="0"/>
                  <w:textDirection w:val="lrTb"/>
                  <w:tcFitText w:val="0"/>
                  <w:vAlign w:val="top"/>
                </w:tcPr>
                <w:p>
                  <w:pPr>
                    <w:spacing w:before="0"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2"/>
                      <w:sz w:val="20"/>
                      <w:szCs w:val="22"/>
                      <w:lang w:val="en-US" w:eastAsia="en-US" w:bidi="ar-SA"/>
                    </w:rPr>
                    <w:t>占其他应收款</w:t>
                  </w:r>
                </w:p>
                <w:p>
                  <w:pPr>
                    <w:spacing w:before="0" w:after="0" w:line="233" w:lineRule="exact"/>
                    <w:ind w:left="0" w:right="0" w:firstLine="0"/>
                    <w:jc w:val="left"/>
                    <w:rPr>
                      <w:rFonts w:hAnsi="Calibri"/>
                      <w:color w:val="000000"/>
                      <w:sz w:val="20"/>
                      <w:szCs w:val="22"/>
                      <w:lang w:val="en-US" w:eastAsia="en-US" w:bidi="ar-SA"/>
                    </w:rPr>
                  </w:pPr>
                  <w:r>
                    <w:rPr>
                      <w:rFonts w:hAnsi="Calibri" w:eastAsiaTheme="minorEastAsia" w:cstheme="minorBidi"/>
                      <w:color w:val="000000"/>
                      <w:spacing w:val="20"/>
                      <w:sz w:val="20"/>
                      <w:szCs w:val="22"/>
                      <w:lang w:val="en-US" w:eastAsia="en-US" w:bidi="ar-SA"/>
                    </w:rPr>
                    <w:t xml:space="preserve"> </w:t>
                  </w:r>
                  <w:r>
                    <w:rPr>
                      <w:rFonts w:ascii="SimSun" w:hAnsi="SimSun" w:eastAsiaTheme="minorEastAsia" w:cs="SimSun"/>
                      <w:color w:val="000000"/>
                      <w:spacing w:val="2"/>
                      <w:sz w:val="20"/>
                      <w:szCs w:val="22"/>
                      <w:lang w:val="en-US" w:eastAsia="en-US" w:bidi="ar-SA"/>
                    </w:rPr>
                    <w:t>总额比例</w:t>
                  </w:r>
                </w:p>
              </w:tc>
            </w:tr>
          </w:tbl>
          <w:p>
            <w:pPr>
              <w:spacing w:before="0" w:after="0" w:line="0" w:lineRule="atLeast"/>
              <w:ind w:left="0" w:right="0" w:firstLine="0"/>
              <w:jc w:val="left"/>
              <w:rPr>
                <w:rFonts w:hAnsi="Calibri"/>
                <w:color w:val="000000"/>
                <w:sz w:val="20"/>
                <w:szCs w:val="22"/>
                <w:lang w:val="en-US" w:eastAsia="en-US" w:bidi="ar-SA"/>
              </w:rPr>
            </w:pPr>
          </w:p>
        </w:tc>
        <w:tc>
          <w:tcPr>
            <w:tcW w:w="20"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488" w:type="dxa"/>
            <w:noWrap w:val="0"/>
            <w:textDirection w:val="lrTb"/>
            <w:tcFitText w:val="0"/>
            <w:vAlign w:val="top"/>
          </w:tcPr>
          <w:p>
            <w:pPr>
              <w:spacing w:before="137"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欠款</w:t>
            </w:r>
          </w:p>
          <w:p>
            <w:pPr>
              <w:spacing w:before="65" w:after="0" w:line="19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时间</w:t>
            </w:r>
          </w:p>
        </w:tc>
      </w:tr>
    </w:tbl>
    <w:p>
      <w:pPr>
        <w:spacing w:before="0" w:after="0" w:line="209" w:lineRule="exact"/>
        <w:ind w:left="77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客户名称</w:t>
      </w:r>
      <w:r>
        <w:rPr>
          <w:rFonts w:hAnsi="Calibri" w:eastAsiaTheme="minorEastAsia" w:cstheme="minorBidi"/>
          <w:color w:val="000000"/>
          <w:spacing w:val="7051"/>
          <w:sz w:val="20"/>
          <w:szCs w:val="22"/>
          <w:lang w:val="en-US" w:eastAsia="en-US" w:bidi="ar-SA"/>
        </w:rPr>
        <w:t xml:space="preserve"> </w:t>
      </w:r>
      <w:r>
        <w:rPr>
          <w:rFonts w:ascii="SimSun" w:hAnsi="SimSun" w:eastAsiaTheme="minorEastAsia" w:cs="SimSun"/>
          <w:color w:val="000000"/>
          <w:spacing w:val="5"/>
          <w:sz w:val="20"/>
          <w:szCs w:val="22"/>
          <w:lang w:val="en-US" w:eastAsia="en-US" w:bidi="ar-SA"/>
        </w:rPr>
        <w:t>欠款原因</w:t>
      </w:r>
    </w:p>
    <w:p>
      <w:pPr>
        <w:spacing w:before="434" w:after="0" w:line="250" w:lineRule="exact"/>
        <w:ind w:left="6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湖南长鸿教育有限公司</w:t>
      </w:r>
      <w:r>
        <w:rPr>
          <w:rFonts w:hAnsi="Calibri" w:eastAsiaTheme="minorEastAsia" w:cstheme="minorBidi"/>
          <w:color w:val="000000"/>
          <w:spacing w:val="521"/>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353,074.00</w:t>
      </w:r>
      <w:r>
        <w:rPr>
          <w:rFonts w:hAnsi="Calibri" w:eastAsiaTheme="minorEastAsia" w:cstheme="minorBidi"/>
          <w:color w:val="000000"/>
          <w:spacing w:val="36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100.00%</w:t>
      </w:r>
      <w:r>
        <w:rPr>
          <w:rFonts w:hAnsi="Calibri" w:eastAsiaTheme="minorEastAsia" w:cstheme="minorBidi"/>
          <w:color w:val="000000"/>
          <w:spacing w:val="316"/>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10,432,949.00</w:t>
      </w:r>
      <w:r>
        <w:rPr>
          <w:rFonts w:hAnsi="Calibri" w:eastAsiaTheme="minorEastAsia" w:cstheme="minorBidi"/>
          <w:color w:val="000000"/>
          <w:spacing w:val="27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100.00%</w:t>
      </w:r>
      <w:r>
        <w:rPr>
          <w:rFonts w:hAnsi="Calibri" w:eastAsiaTheme="minorEastAsia" w:cstheme="minorBidi"/>
          <w:color w:val="000000"/>
          <w:spacing w:val="378"/>
          <w:sz w:val="20"/>
          <w:szCs w:val="22"/>
          <w:lang w:val="en-US" w:eastAsia="en-US" w:bidi="ar-SA"/>
        </w:rPr>
        <w:t xml:space="preserve"> </w:t>
      </w:r>
      <w:r>
        <w:rPr>
          <w:rFonts w:ascii="SimSun" w:hAnsi="SimSun" w:eastAsiaTheme="minorEastAsia" w:cs="SimSun"/>
          <w:color w:val="000000"/>
          <w:spacing w:val="-2"/>
          <w:sz w:val="20"/>
          <w:szCs w:val="22"/>
          <w:lang w:val="en-US" w:eastAsia="en-US" w:bidi="ar-SA"/>
        </w:rPr>
        <w:t>2024年</w:t>
      </w:r>
    </w:p>
    <w:p>
      <w:pPr>
        <w:spacing w:before="156" w:after="0" w:line="243" w:lineRule="exact"/>
        <w:ind w:left="912"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合</w:t>
      </w:r>
      <w:r>
        <w:rPr>
          <w:rFonts w:hAnsi="Calibri" w:eastAsiaTheme="minorEastAsia" w:cstheme="minorBidi"/>
          <w:color w:val="000000"/>
          <w:spacing w:val="88"/>
          <w:sz w:val="20"/>
          <w:szCs w:val="22"/>
          <w:lang w:val="en-US" w:eastAsia="en-US" w:bidi="ar-SA"/>
        </w:rPr>
        <w:t xml:space="preserve"> </w:t>
      </w:r>
      <w:r>
        <w:rPr>
          <w:rFonts w:ascii="SimSun" w:hAnsi="SimSun" w:eastAsiaTheme="minorEastAsia" w:cs="SimSun"/>
          <w:color w:val="000000"/>
          <w:sz w:val="20"/>
          <w:szCs w:val="22"/>
          <w:lang w:val="en-US" w:eastAsia="en-US" w:bidi="ar-SA"/>
        </w:rPr>
        <w:t>计</w:t>
      </w:r>
      <w:r>
        <w:rPr>
          <w:rFonts w:hAnsi="Calibri" w:eastAsiaTheme="minorEastAsia" w:cstheme="minorBidi"/>
          <w:color w:val="000000"/>
          <w:spacing w:val="1149"/>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353,074.00</w:t>
      </w:r>
      <w:r>
        <w:rPr>
          <w:rFonts w:hAnsi="Calibri" w:eastAsiaTheme="minorEastAsia" w:cstheme="minorBidi"/>
          <w:color w:val="000000"/>
          <w:spacing w:val="368"/>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100.00%</w:t>
      </w:r>
      <w:r>
        <w:rPr>
          <w:rFonts w:hAnsi="Calibri" w:eastAsiaTheme="minorEastAsia" w:cstheme="minorBidi"/>
          <w:color w:val="000000"/>
          <w:spacing w:val="316"/>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10,432,949.00</w:t>
      </w:r>
      <w:r>
        <w:rPr>
          <w:rFonts w:hAnsi="Calibri" w:eastAsiaTheme="minorEastAsia" w:cstheme="minorBidi"/>
          <w:color w:val="000000"/>
          <w:spacing w:val="274"/>
          <w:sz w:val="20"/>
          <w:szCs w:val="22"/>
          <w:lang w:val="en-US" w:eastAsia="en-US" w:bidi="ar-SA"/>
        </w:rPr>
        <w:t xml:space="preserve"> </w:t>
      </w:r>
      <w:r>
        <w:rPr>
          <w:rFonts w:ascii="SimSun" w:hAnsi="Calibri" w:eastAsiaTheme="minorEastAsia" w:cstheme="minorBidi"/>
          <w:color w:val="000000"/>
          <w:spacing w:val="-2"/>
          <w:sz w:val="20"/>
          <w:szCs w:val="22"/>
          <w:lang w:val="en-US" w:eastAsia="en-US" w:bidi="ar-SA"/>
        </w:rPr>
        <w:t>100.00%</w:t>
      </w:r>
    </w:p>
    <w:p>
      <w:pPr>
        <w:spacing w:before="190" w:after="0" w:line="219" w:lineRule="exact"/>
        <w:ind w:left="696" w:right="0" w:firstLine="0"/>
        <w:jc w:val="left"/>
        <w:rPr>
          <w:rFonts w:hAnsi="Calibri"/>
          <w:color w:val="000000"/>
          <w:sz w:val="21"/>
          <w:szCs w:val="22"/>
          <w:lang w:val="en-US" w:eastAsia="en-US" w:bidi="ar-SA"/>
        </w:rPr>
      </w:pPr>
      <w:r>
        <w:rPr>
          <w:rFonts w:ascii="SimSun" w:hAnsi="SimSun" w:eastAsiaTheme="minorEastAsia" w:cs="SimSun"/>
          <w:color w:val="000000"/>
          <w:spacing w:val="-6"/>
          <w:sz w:val="21"/>
          <w:szCs w:val="22"/>
          <w:lang w:val="en-US" w:eastAsia="en-US" w:bidi="ar-SA"/>
        </w:rPr>
        <w:t>3、长期债权投资</w:t>
      </w:r>
    </w:p>
    <w:p>
      <w:pPr>
        <w:spacing w:before="259" w:after="0" w:line="221" w:lineRule="exact"/>
        <w:ind w:left="1822"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项</w:t>
      </w:r>
      <w:r>
        <w:rPr>
          <w:rFonts w:hAnsi="Calibri" w:eastAsiaTheme="minorEastAsia" w:cstheme="minorBidi"/>
          <w:color w:val="000000"/>
          <w:spacing w:val="40"/>
          <w:sz w:val="21"/>
          <w:szCs w:val="22"/>
          <w:lang w:val="en-US" w:eastAsia="en-US" w:bidi="ar-SA"/>
        </w:rPr>
        <w:t xml:space="preserve"> </w:t>
      </w:r>
      <w:r>
        <w:rPr>
          <w:rFonts w:ascii="SimSun" w:hAnsi="SimSun" w:eastAsiaTheme="minorEastAsia" w:cs="SimSun"/>
          <w:color w:val="000000"/>
          <w:sz w:val="21"/>
          <w:szCs w:val="22"/>
          <w:lang w:val="en-US" w:eastAsia="en-US" w:bidi="ar-SA"/>
        </w:rPr>
        <w:t>目</w:t>
      </w:r>
      <w:r>
        <w:rPr>
          <w:rFonts w:hAnsi="Calibri" w:eastAsiaTheme="minorEastAsia" w:cstheme="minorBidi"/>
          <w:color w:val="000000"/>
          <w:spacing w:val="2514"/>
          <w:sz w:val="21"/>
          <w:szCs w:val="22"/>
          <w:lang w:val="en-US" w:eastAsia="en-US" w:bidi="ar-SA"/>
        </w:rPr>
        <w:t xml:space="preserve"> </w:t>
      </w:r>
      <w:r>
        <w:rPr>
          <w:rFonts w:ascii="SimSun" w:hAnsi="SimSun" w:eastAsiaTheme="minorEastAsia" w:cs="SimSun"/>
          <w:color w:val="000000"/>
          <w:spacing w:val="-2"/>
          <w:sz w:val="21"/>
          <w:szCs w:val="22"/>
          <w:lang w:val="en-US" w:eastAsia="en-US" w:bidi="ar-SA"/>
        </w:rPr>
        <w:t>年初账面余额</w:t>
      </w:r>
      <w:r>
        <w:rPr>
          <w:rFonts w:hAnsi="Calibri" w:eastAsiaTheme="minorEastAsia" w:cstheme="minorBidi"/>
          <w:color w:val="000000"/>
          <w:spacing w:val="1460"/>
          <w:sz w:val="21"/>
          <w:szCs w:val="22"/>
          <w:lang w:val="en-US" w:eastAsia="en-US" w:bidi="ar-SA"/>
        </w:rPr>
        <w:t xml:space="preserve"> </w:t>
      </w:r>
      <w:r>
        <w:rPr>
          <w:rFonts w:ascii="SimSun" w:hAnsi="SimSun" w:eastAsiaTheme="minorEastAsia" w:cs="SimSun"/>
          <w:color w:val="000000"/>
          <w:spacing w:val="-2"/>
          <w:sz w:val="21"/>
          <w:szCs w:val="22"/>
          <w:lang w:val="en-US" w:eastAsia="en-US" w:bidi="ar-SA"/>
        </w:rPr>
        <w:t>年末账面余额</w:t>
      </w:r>
    </w:p>
    <w:p>
      <w:pPr>
        <w:spacing w:before="215" w:after="0" w:line="226" w:lineRule="exact"/>
        <w:ind w:left="82"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湖南长鸿教育有限公司</w:t>
      </w:r>
      <w:r>
        <w:rPr>
          <w:rFonts w:hAnsi="Calibri" w:eastAsiaTheme="minorEastAsia" w:cstheme="minorBidi"/>
          <w:color w:val="000000"/>
          <w:spacing w:val="3158"/>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12,300,000.00</w:t>
      </w:r>
    </w:p>
    <w:p>
      <w:pPr>
        <w:spacing w:before="155" w:after="0" w:line="257" w:lineRule="exact"/>
        <w:ind w:left="1711"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合</w:t>
      </w:r>
      <w:r>
        <w:rPr>
          <w:rFonts w:hAnsi="Calibri" w:eastAsiaTheme="minorEastAsia" w:cstheme="minorBidi"/>
          <w:color w:val="000000"/>
          <w:spacing w:val="189"/>
          <w:sz w:val="21"/>
          <w:szCs w:val="22"/>
          <w:lang w:val="en-US" w:eastAsia="en-US" w:bidi="ar-SA"/>
        </w:rPr>
        <w:t xml:space="preserve"> </w:t>
      </w:r>
      <w:r>
        <w:rPr>
          <w:rFonts w:ascii="SimSun" w:hAnsi="SimSun" w:eastAsiaTheme="minorEastAsia" w:cs="SimSun"/>
          <w:color w:val="000000"/>
          <w:sz w:val="21"/>
          <w:szCs w:val="22"/>
          <w:lang w:val="en-US" w:eastAsia="en-US" w:bidi="ar-SA"/>
        </w:rPr>
        <w:t>计</w:t>
      </w:r>
      <w:r>
        <w:rPr>
          <w:rFonts w:hAnsi="Calibri" w:eastAsiaTheme="minorEastAsia" w:cstheme="minorBidi"/>
          <w:color w:val="000000"/>
          <w:spacing w:val="2987"/>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12,300,000.00</w:t>
      </w:r>
    </w:p>
    <w:p>
      <w:pPr>
        <w:spacing w:before="187" w:after="0" w:line="219" w:lineRule="exact"/>
        <w:ind w:left="696"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4、净资产</w:t>
      </w:r>
    </w:p>
    <w:p>
      <w:pPr>
        <w:spacing w:before="230" w:after="0" w:line="221" w:lineRule="exact"/>
        <w:ind w:left="83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项</w:t>
      </w:r>
      <w:r>
        <w:rPr>
          <w:rFonts w:hAnsi="Calibri" w:eastAsiaTheme="minorEastAsia" w:cstheme="minorBidi"/>
          <w:color w:val="000000"/>
          <w:spacing w:val="141"/>
          <w:sz w:val="21"/>
          <w:szCs w:val="22"/>
          <w:lang w:val="en-US" w:eastAsia="en-US" w:bidi="ar-SA"/>
        </w:rPr>
        <w:t xml:space="preserve"> </w:t>
      </w:r>
      <w:r>
        <w:rPr>
          <w:rFonts w:ascii="SimSun" w:hAnsi="SimSun" w:eastAsiaTheme="minorEastAsia" w:cs="SimSun"/>
          <w:color w:val="000000"/>
          <w:sz w:val="21"/>
          <w:szCs w:val="22"/>
          <w:lang w:val="en-US" w:eastAsia="en-US" w:bidi="ar-SA"/>
        </w:rPr>
        <w:t>目</w:t>
      </w:r>
      <w:r>
        <w:rPr>
          <w:rFonts w:hAnsi="Calibri" w:eastAsiaTheme="minorEastAsia" w:cstheme="minorBidi"/>
          <w:color w:val="000000"/>
          <w:spacing w:val="1154"/>
          <w:sz w:val="21"/>
          <w:szCs w:val="22"/>
          <w:lang w:val="en-US" w:eastAsia="en-US" w:bidi="ar-SA"/>
        </w:rPr>
        <w:t xml:space="preserve"> </w:t>
      </w:r>
      <w:r>
        <w:rPr>
          <w:rFonts w:ascii="SimSun" w:hAnsi="SimSun" w:eastAsiaTheme="minorEastAsia" w:cs="SimSun"/>
          <w:color w:val="000000"/>
          <w:spacing w:val="-2"/>
          <w:sz w:val="21"/>
          <w:szCs w:val="22"/>
          <w:lang w:val="en-US" w:eastAsia="en-US" w:bidi="ar-SA"/>
        </w:rPr>
        <w:t>年初账面余额</w:t>
      </w:r>
      <w:r>
        <w:rPr>
          <w:rFonts w:hAnsi="Calibri" w:eastAsiaTheme="minorEastAsia" w:cstheme="minorBidi"/>
          <w:color w:val="000000"/>
          <w:spacing w:val="750"/>
          <w:sz w:val="21"/>
          <w:szCs w:val="22"/>
          <w:lang w:val="en-US" w:eastAsia="en-US" w:bidi="ar-SA"/>
        </w:rPr>
        <w:t xml:space="preserve"> </w:t>
      </w:r>
      <w:r>
        <w:rPr>
          <w:rFonts w:ascii="SimSun" w:hAnsi="SimSun" w:eastAsiaTheme="minorEastAsia" w:cs="SimSun"/>
          <w:color w:val="000000"/>
          <w:spacing w:val="4"/>
          <w:sz w:val="21"/>
          <w:szCs w:val="22"/>
          <w:lang w:val="en-US" w:eastAsia="en-US" w:bidi="ar-SA"/>
        </w:rPr>
        <w:t>本年增加</w:t>
      </w:r>
      <w:r>
        <w:rPr>
          <w:rFonts w:hAnsi="Calibri" w:eastAsiaTheme="minorEastAsia" w:cstheme="minorBidi"/>
          <w:color w:val="000000"/>
          <w:spacing w:val="905"/>
          <w:sz w:val="21"/>
          <w:szCs w:val="22"/>
          <w:lang w:val="en-US" w:eastAsia="en-US" w:bidi="ar-SA"/>
        </w:rPr>
        <w:t xml:space="preserve"> </w:t>
      </w:r>
      <w:r>
        <w:rPr>
          <w:rFonts w:ascii="SimSun" w:hAnsi="SimSun" w:eastAsiaTheme="minorEastAsia" w:cs="SimSun"/>
          <w:color w:val="000000"/>
          <w:spacing w:val="4"/>
          <w:sz w:val="21"/>
          <w:szCs w:val="22"/>
          <w:lang w:val="en-US" w:eastAsia="en-US" w:bidi="ar-SA"/>
        </w:rPr>
        <w:t>本年减少</w:t>
      </w:r>
      <w:r>
        <w:rPr>
          <w:rFonts w:hAnsi="Calibri" w:eastAsiaTheme="minorEastAsia" w:cstheme="minorBidi"/>
          <w:color w:val="000000"/>
          <w:spacing w:val="682"/>
          <w:sz w:val="21"/>
          <w:szCs w:val="22"/>
          <w:lang w:val="en-US" w:eastAsia="en-US" w:bidi="ar-SA"/>
        </w:rPr>
        <w:t xml:space="preserve"> </w:t>
      </w:r>
      <w:r>
        <w:rPr>
          <w:rFonts w:ascii="SimSun" w:hAnsi="SimSun" w:eastAsiaTheme="minorEastAsia" w:cs="SimSun"/>
          <w:color w:val="000000"/>
          <w:spacing w:val="-2"/>
          <w:sz w:val="21"/>
          <w:szCs w:val="22"/>
          <w:lang w:val="en-US" w:eastAsia="en-US" w:bidi="ar-SA"/>
        </w:rPr>
        <w:t>年末账面余额</w:t>
      </w:r>
    </w:p>
    <w:p>
      <w:pPr>
        <w:spacing w:before="124" w:after="0" w:line="265" w:lineRule="exact"/>
        <w:ind w:left="22"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1、非限定性净资产</w:t>
      </w:r>
      <w:r>
        <w:rPr>
          <w:rFonts w:hAnsi="Calibri" w:eastAsiaTheme="minorEastAsia" w:cstheme="minorBidi"/>
          <w:color w:val="000000"/>
          <w:spacing w:val="854"/>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10,718,245.48</w:t>
      </w:r>
      <w:r>
        <w:rPr>
          <w:rFonts w:hAnsi="Calibri" w:eastAsiaTheme="minorEastAsia" w:cstheme="minorBidi"/>
          <w:color w:val="000000"/>
          <w:spacing w:val="744"/>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353,410.91</w:t>
      </w:r>
      <w:r>
        <w:rPr>
          <w:rFonts w:hAnsi="Calibri" w:eastAsiaTheme="minorEastAsia" w:cstheme="minorBidi"/>
          <w:color w:val="000000"/>
          <w:spacing w:val="526"/>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2,603,752.86</w:t>
      </w:r>
      <w:r>
        <w:rPr>
          <w:rFonts w:hAnsi="Calibri" w:eastAsiaTheme="minorEastAsia" w:cstheme="minorBidi"/>
          <w:color w:val="000000"/>
          <w:spacing w:val="537"/>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8,467,903.53</w:t>
      </w:r>
    </w:p>
    <w:p>
      <w:pPr>
        <w:spacing w:before="122" w:after="0" w:line="226" w:lineRule="exact"/>
        <w:ind w:left="22"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2、限定性净资产</w:t>
      </w:r>
      <w:r>
        <w:rPr>
          <w:rFonts w:hAnsi="Calibri" w:eastAsiaTheme="minorEastAsia" w:cstheme="minorBidi"/>
          <w:color w:val="000000"/>
          <w:spacing w:val="1187"/>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2,000,000.00</w:t>
      </w:r>
      <w:r>
        <w:rPr>
          <w:rFonts w:hAnsi="Calibri" w:eastAsiaTheme="minorEastAsia" w:cstheme="minorBidi"/>
          <w:color w:val="000000"/>
          <w:spacing w:val="4178"/>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2,000,000.00</w:t>
      </w:r>
    </w:p>
    <w:p>
      <w:pPr>
        <w:spacing w:before="153" w:after="0" w:line="250" w:lineRule="exact"/>
        <w:ind w:left="83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合</w:t>
      </w:r>
      <w:r>
        <w:rPr>
          <w:rFonts w:hAnsi="Calibri" w:eastAsiaTheme="minorEastAsia" w:cstheme="minorBidi"/>
          <w:color w:val="000000"/>
          <w:spacing w:val="189"/>
          <w:sz w:val="21"/>
          <w:szCs w:val="22"/>
          <w:lang w:val="en-US" w:eastAsia="en-US" w:bidi="ar-SA"/>
        </w:rPr>
        <w:t xml:space="preserve"> </w:t>
      </w:r>
      <w:r>
        <w:rPr>
          <w:rFonts w:ascii="SimSun" w:hAnsi="SimSun" w:eastAsiaTheme="minorEastAsia" w:cs="SimSun"/>
          <w:color w:val="000000"/>
          <w:sz w:val="21"/>
          <w:szCs w:val="22"/>
          <w:lang w:val="en-US" w:eastAsia="en-US" w:bidi="ar-SA"/>
        </w:rPr>
        <w:t>计</w:t>
      </w:r>
      <w:r>
        <w:rPr>
          <w:rFonts w:hAnsi="Calibri" w:eastAsiaTheme="minorEastAsia" w:cstheme="minorBidi"/>
          <w:color w:val="000000"/>
          <w:spacing w:val="1168"/>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12,718,245.48</w:t>
      </w:r>
      <w:r>
        <w:rPr>
          <w:rFonts w:hAnsi="Calibri" w:eastAsiaTheme="minorEastAsia" w:cstheme="minorBidi"/>
          <w:color w:val="000000"/>
          <w:spacing w:val="744"/>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353,410.91</w:t>
      </w:r>
      <w:r>
        <w:rPr>
          <w:rFonts w:hAnsi="Calibri" w:eastAsiaTheme="minorEastAsia" w:cstheme="minorBidi"/>
          <w:color w:val="000000"/>
          <w:spacing w:val="526"/>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2,603,752.86</w:t>
      </w:r>
      <w:r>
        <w:rPr>
          <w:rFonts w:hAnsi="Calibri" w:eastAsiaTheme="minorEastAsia" w:cstheme="minorBidi"/>
          <w:color w:val="000000"/>
          <w:spacing w:val="42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10,467,903.53</w:t>
      </w:r>
    </w:p>
    <w:p>
      <w:pPr>
        <w:spacing w:before="203" w:after="0" w:line="219" w:lineRule="exact"/>
        <w:ind w:left="696"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5、大额捐赠收入</w:t>
      </w:r>
    </w:p>
    <w:p>
      <w:pPr>
        <w:spacing w:before="141" w:after="0" w:line="219" w:lineRule="exact"/>
        <w:ind w:left="912"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spacing w:before="338" w:after="0" w:line="219" w:lineRule="exact"/>
        <w:ind w:left="696"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6、业务活动成本</w:t>
      </w:r>
    </w:p>
    <w:p>
      <w:pPr>
        <w:spacing w:before="220" w:after="0" w:line="221" w:lineRule="exact"/>
        <w:ind w:left="1632"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项</w:t>
      </w:r>
      <w:r>
        <w:rPr>
          <w:rFonts w:hAnsi="Calibri" w:eastAsiaTheme="minorEastAsia" w:cstheme="minorBidi"/>
          <w:color w:val="000000"/>
          <w:spacing w:val="40"/>
          <w:sz w:val="21"/>
          <w:szCs w:val="22"/>
          <w:lang w:val="en-US" w:eastAsia="en-US" w:bidi="ar-SA"/>
        </w:rPr>
        <w:t xml:space="preserve"> </w:t>
      </w:r>
      <w:r>
        <w:rPr>
          <w:rFonts w:ascii="SimSun" w:hAnsi="SimSun" w:eastAsiaTheme="minorEastAsia" w:cs="SimSun"/>
          <w:color w:val="000000"/>
          <w:sz w:val="21"/>
          <w:szCs w:val="22"/>
          <w:lang w:val="en-US" w:eastAsia="en-US" w:bidi="ar-SA"/>
        </w:rPr>
        <w:t>目</w:t>
      </w:r>
      <w:r>
        <w:rPr>
          <w:rFonts w:hAnsi="Calibri" w:eastAsiaTheme="minorEastAsia" w:cstheme="minorBidi"/>
          <w:color w:val="000000"/>
          <w:spacing w:val="2606"/>
          <w:sz w:val="21"/>
          <w:szCs w:val="22"/>
          <w:lang w:val="en-US" w:eastAsia="en-US" w:bidi="ar-SA"/>
        </w:rPr>
        <w:t xml:space="preserve"> </w:t>
      </w:r>
      <w:r>
        <w:rPr>
          <w:rFonts w:ascii="SimSun" w:hAnsi="SimSun" w:eastAsiaTheme="minorEastAsia" w:cs="SimSun"/>
          <w:color w:val="000000"/>
          <w:spacing w:val="-2"/>
          <w:sz w:val="21"/>
          <w:szCs w:val="22"/>
          <w:lang w:val="en-US" w:eastAsia="en-US" w:bidi="ar-SA"/>
        </w:rPr>
        <w:t>本年发生额</w:t>
      </w:r>
      <w:r>
        <w:rPr>
          <w:rFonts w:hAnsi="Calibri" w:eastAsiaTheme="minorEastAsia" w:cstheme="minorBidi"/>
          <w:color w:val="000000"/>
          <w:spacing w:val="1775"/>
          <w:sz w:val="21"/>
          <w:szCs w:val="22"/>
          <w:lang w:val="en-US" w:eastAsia="en-US" w:bidi="ar-SA"/>
        </w:rPr>
        <w:t xml:space="preserve"> </w:t>
      </w:r>
      <w:r>
        <w:rPr>
          <w:rFonts w:ascii="SimSun" w:hAnsi="SimSun" w:eastAsiaTheme="minorEastAsia" w:cs="SimSun"/>
          <w:color w:val="000000"/>
          <w:spacing w:val="-2"/>
          <w:sz w:val="21"/>
          <w:szCs w:val="22"/>
          <w:lang w:val="en-US" w:eastAsia="en-US" w:bidi="ar-SA"/>
        </w:rPr>
        <w:t>上年发生额</w:t>
      </w:r>
    </w:p>
    <w:p>
      <w:pPr>
        <w:spacing w:before="179" w:after="0" w:line="21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捐赠项目成本：</w:t>
      </w:r>
    </w:p>
    <w:p>
      <w:pPr>
        <w:spacing w:before="215" w:after="0" w:line="221"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6"/>
          <w:sz w:val="21"/>
          <w:szCs w:val="22"/>
          <w:lang w:val="en-US" w:eastAsia="en-US" w:bidi="ar-SA"/>
        </w:rPr>
        <w:t>奖励支出</w:t>
      </w:r>
      <w:r>
        <w:rPr>
          <w:rFonts w:hAnsi="Calibri" w:eastAsiaTheme="minorEastAsia" w:cstheme="minorBidi"/>
          <w:color w:val="000000"/>
          <w:spacing w:val="4443"/>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1,812,300.00</w:t>
      </w:r>
      <w:r>
        <w:rPr>
          <w:rFonts w:hAnsi="Calibri" w:eastAsiaTheme="minorEastAsia" w:cstheme="minorBidi"/>
          <w:color w:val="000000"/>
          <w:spacing w:val="1860"/>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754,600.00</w:t>
      </w:r>
    </w:p>
    <w:p>
      <w:pPr>
        <w:spacing w:before="179" w:after="0" w:line="221"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3"/>
          <w:sz w:val="21"/>
          <w:szCs w:val="22"/>
          <w:lang w:val="en-US" w:eastAsia="en-US" w:bidi="ar-SA"/>
        </w:rPr>
        <w:t>公益捐助</w:t>
      </w:r>
      <w:r>
        <w:rPr>
          <w:rFonts w:hAnsi="Calibri" w:eastAsiaTheme="minorEastAsia" w:cstheme="minorBidi"/>
          <w:color w:val="000000"/>
          <w:spacing w:val="7607"/>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408,974.59</w:t>
      </w:r>
    </w:p>
    <w:p>
      <w:pPr>
        <w:spacing w:before="814" w:after="0" w:line="164" w:lineRule="exact"/>
        <w:ind w:left="9103" w:right="0" w:firstLine="0"/>
        <w:jc w:val="left"/>
        <w:rPr>
          <w:rFonts w:hAnsi="Calibri"/>
          <w:color w:val="000000"/>
          <w:sz w:val="14"/>
          <w:szCs w:val="22"/>
          <w:lang w:val="en-US" w:eastAsia="en-US" w:bidi="ar-SA"/>
        </w:rPr>
        <w:sectPr>
          <w:pgSz w:w="11900" w:h="16840"/>
          <w:pgMar w:top="1275" w:right="100" w:bottom="0" w:left="1037" w:header="720" w:footer="720" w:gutter="0"/>
          <w:pgNumType w:start="1"/>
          <w:cols w:sep="0" w:space="720"/>
          <w:docGrid w:linePitch="1"/>
        </w:sectPr>
      </w:pPr>
      <w:r>
        <w:rPr>
          <w:rFonts w:ascii="LHLLAI+TimesNewRomanPSMT" w:hAnsi="Calibri" w:eastAsiaTheme="minorEastAsia" w:cstheme="minorBidi"/>
          <w:color w:val="000000"/>
          <w:spacing w:val="-3"/>
          <w:sz w:val="14"/>
          <w:szCs w:val="22"/>
          <w:lang w:val="en-US" w:eastAsia="en-US" w:bidi="ar-SA"/>
        </w:rPr>
        <w:t>12</w:t>
      </w:r>
    </w:p>
    <w:p>
      <w:pPr>
        <w:spacing w:before="0" w:after="0" w:line="221" w:lineRule="exact"/>
        <w:ind w:left="1699" w:right="0" w:firstLine="0"/>
        <w:jc w:val="left"/>
        <w:rPr>
          <w:rFonts w:hAnsi="Calibri"/>
          <w:color w:val="000000"/>
          <w:sz w:val="21"/>
          <w:szCs w:val="22"/>
          <w:lang w:val="en-US" w:eastAsia="en-US" w:bidi="ar-SA"/>
        </w:rPr>
      </w:pPr>
      <w:bookmarkStart w:id="24" w:name="br1_23"/>
      <w:bookmarkEnd w:id="24"/>
      <w:r>
        <w:rPr>
          <w:noProof/>
        </w:rPr>
        <w:pict>
          <v:shape id="_x0000_s1058" type="#_x0000_t75" style="width:59.95pt;height:58.5pt;margin-top:773.5pt;margin-left:523.4pt;mso-position-horizontal-relative:page;mso-position-vertical-relative:page;position:absolute;z-index:-251615232">
            <v:imagedata r:id="rId38" o:title=""/>
          </v:shape>
        </w:pict>
      </w:r>
      <w:bookmarkStart w:id="25" w:name="br1_24"/>
      <w:bookmarkEnd w:id="25"/>
      <w:r>
        <w:rPr>
          <w:noProof/>
        </w:rPr>
        <w:pict>
          <v:shape id="_x0000_s1059" type="#_x0000_t75" style="width:486.75pt;height:122.2pt;margin-top:56.7pt;margin-left:49.65pt;mso-position-horizontal-relative:page;mso-position-vertical-relative:page;position:absolute;z-index:-251618304">
            <v:imagedata r:id="rId39" o:title=""/>
          </v:shape>
        </w:pict>
      </w:r>
      <w:r>
        <w:rPr>
          <w:noProof/>
        </w:rPr>
        <w:pict>
          <v:shape id="_x0000_s1060" type="#_x0000_t75" style="width:491.25pt;height:122.3pt;margin-top:199.1pt;margin-left:47.15pt;mso-position-horizontal-relative:page;mso-position-vertical-relative:page;position:absolute;z-index:-251624448">
            <v:imagedata r:id="rId40" o:title=""/>
          </v:shape>
        </w:pict>
      </w:r>
      <w:r>
        <w:rPr>
          <w:noProof/>
        </w:rPr>
        <w:pict>
          <v:shape id="_x0000_s1061" type="#_x0000_t75" style="width:491.25pt;height:175.75pt;margin-top:330.5pt;margin-left:46.15pt;mso-position-horizontal-relative:page;mso-position-vertical-relative:page;position:absolute;z-index:-251631616">
            <v:imagedata r:id="rId41" o:title=""/>
          </v:shape>
        </w:pict>
      </w:r>
      <w:r>
        <w:rPr>
          <w:noProof/>
        </w:rPr>
        <w:pict>
          <v:shape id="_x0000_s1062" type="#_x0000_t75" style="width:490.75pt;height:80.7pt;margin-top:665.3pt;margin-left:45.2pt;mso-position-horizontal-relative:page;mso-position-vertical-relative:page;position:absolute;z-index:-251645952">
            <v:imagedata r:id="rId42" o:title=""/>
          </v:shape>
        </w:pict>
      </w:r>
      <w:r>
        <w:rPr>
          <w:rFonts w:ascii="SimSun" w:hAnsi="SimSun" w:eastAsiaTheme="minorEastAsia" w:cs="SimSun"/>
          <w:color w:val="000000"/>
          <w:sz w:val="21"/>
          <w:szCs w:val="22"/>
          <w:lang w:val="en-US" w:eastAsia="en-US" w:bidi="ar-SA"/>
        </w:rPr>
        <w:t>项</w:t>
      </w:r>
      <w:r>
        <w:rPr>
          <w:rFonts w:hAnsi="Calibri" w:eastAsiaTheme="minorEastAsia" w:cstheme="minorBidi"/>
          <w:color w:val="000000"/>
          <w:spacing w:val="42"/>
          <w:sz w:val="21"/>
          <w:szCs w:val="22"/>
          <w:lang w:val="en-US" w:eastAsia="en-US" w:bidi="ar-SA"/>
        </w:rPr>
        <w:t xml:space="preserve"> </w:t>
      </w:r>
      <w:r>
        <w:rPr>
          <w:rFonts w:ascii="SimSun" w:hAnsi="SimSun" w:eastAsiaTheme="minorEastAsia" w:cs="SimSun"/>
          <w:color w:val="000000"/>
          <w:sz w:val="21"/>
          <w:szCs w:val="22"/>
          <w:lang w:val="en-US" w:eastAsia="en-US" w:bidi="ar-SA"/>
        </w:rPr>
        <w:t>目</w:t>
      </w:r>
      <w:r>
        <w:rPr>
          <w:rFonts w:hAnsi="Calibri" w:eastAsiaTheme="minorEastAsia" w:cstheme="minorBidi"/>
          <w:color w:val="000000"/>
          <w:spacing w:val="2603"/>
          <w:sz w:val="21"/>
          <w:szCs w:val="22"/>
          <w:lang w:val="en-US" w:eastAsia="en-US" w:bidi="ar-SA"/>
        </w:rPr>
        <w:t xml:space="preserve"> </w:t>
      </w:r>
      <w:r>
        <w:rPr>
          <w:rFonts w:ascii="SimSun" w:hAnsi="SimSun" w:eastAsiaTheme="minorEastAsia" w:cs="SimSun"/>
          <w:color w:val="000000"/>
          <w:spacing w:val="-2"/>
          <w:sz w:val="21"/>
          <w:szCs w:val="22"/>
          <w:lang w:val="en-US" w:eastAsia="en-US" w:bidi="ar-SA"/>
        </w:rPr>
        <w:t>本年发生额</w:t>
      </w:r>
      <w:r>
        <w:rPr>
          <w:rFonts w:hAnsi="Calibri" w:eastAsiaTheme="minorEastAsia" w:cstheme="minorBidi"/>
          <w:color w:val="000000"/>
          <w:spacing w:val="1777"/>
          <w:sz w:val="21"/>
          <w:szCs w:val="22"/>
          <w:lang w:val="en-US" w:eastAsia="en-US" w:bidi="ar-SA"/>
        </w:rPr>
        <w:t xml:space="preserve"> </w:t>
      </w:r>
      <w:r>
        <w:rPr>
          <w:rFonts w:ascii="SimSun" w:hAnsi="SimSun" w:eastAsiaTheme="minorEastAsia" w:cs="SimSun"/>
          <w:color w:val="000000"/>
          <w:spacing w:val="-2"/>
          <w:sz w:val="21"/>
          <w:szCs w:val="22"/>
          <w:lang w:val="en-US" w:eastAsia="en-US" w:bidi="ar-SA"/>
        </w:rPr>
        <w:t>上年发生额</w:t>
      </w:r>
    </w:p>
    <w:p>
      <w:pPr>
        <w:spacing w:before="163" w:after="0" w:line="229" w:lineRule="exact"/>
        <w:ind w:left="91" w:right="0" w:firstLine="0"/>
        <w:jc w:val="left"/>
        <w:rPr>
          <w:rFonts w:hAnsi="Calibri"/>
          <w:color w:val="000000"/>
          <w:sz w:val="21"/>
          <w:szCs w:val="22"/>
          <w:lang w:val="en-US" w:eastAsia="en-US" w:bidi="ar-SA"/>
        </w:rPr>
      </w:pPr>
      <w:r>
        <w:rPr>
          <w:rFonts w:ascii="SimSun" w:hAnsi="SimSun" w:eastAsiaTheme="minorEastAsia" w:cs="SimSun"/>
          <w:color w:val="000000"/>
          <w:spacing w:val="3"/>
          <w:sz w:val="21"/>
          <w:szCs w:val="22"/>
          <w:lang w:val="en-US" w:eastAsia="en-US" w:bidi="ar-SA"/>
        </w:rPr>
        <w:t>大病补助</w:t>
      </w:r>
      <w:r>
        <w:rPr>
          <w:rFonts w:hAnsi="Calibri" w:eastAsiaTheme="minorEastAsia" w:cstheme="minorBidi"/>
          <w:color w:val="000000"/>
          <w:spacing w:val="7655"/>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25,000.00</w:t>
      </w:r>
    </w:p>
    <w:p>
      <w:pPr>
        <w:spacing w:before="155" w:after="0" w:line="226" w:lineRule="exact"/>
        <w:ind w:left="91" w:right="0" w:firstLine="0"/>
        <w:jc w:val="left"/>
        <w:rPr>
          <w:rFonts w:hAnsi="Calibri"/>
          <w:color w:val="000000"/>
          <w:sz w:val="21"/>
          <w:szCs w:val="22"/>
          <w:lang w:val="en-US" w:eastAsia="en-US" w:bidi="ar-SA"/>
        </w:rPr>
      </w:pPr>
      <w:r>
        <w:rPr>
          <w:rFonts w:ascii="SimSun" w:hAnsi="SimSun" w:eastAsiaTheme="minorEastAsia" w:cs="SimSun"/>
          <w:color w:val="000000"/>
          <w:spacing w:val="3"/>
          <w:sz w:val="21"/>
          <w:szCs w:val="22"/>
          <w:lang w:val="en-US" w:eastAsia="en-US" w:bidi="ar-SA"/>
        </w:rPr>
        <w:t>困难补助</w:t>
      </w:r>
      <w:r>
        <w:rPr>
          <w:rFonts w:hAnsi="Calibri" w:eastAsiaTheme="minorEastAsia" w:cstheme="minorBidi"/>
          <w:color w:val="000000"/>
          <w:spacing w:val="7655"/>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40,000.00</w:t>
      </w:r>
    </w:p>
    <w:p>
      <w:pPr>
        <w:spacing w:before="170" w:after="0" w:line="224" w:lineRule="exact"/>
        <w:ind w:left="91"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特困学生资助</w:t>
      </w:r>
      <w:r>
        <w:rPr>
          <w:rFonts w:hAnsi="Calibri" w:eastAsiaTheme="minorEastAsia" w:cstheme="minorBidi"/>
          <w:color w:val="000000"/>
          <w:spacing w:val="4223"/>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694,075.00</w:t>
      </w:r>
    </w:p>
    <w:p>
      <w:pPr>
        <w:spacing w:before="167" w:after="0" w:line="226" w:lineRule="exact"/>
        <w:ind w:left="91" w:right="0" w:firstLine="0"/>
        <w:jc w:val="left"/>
        <w:rPr>
          <w:rFonts w:hAnsi="Calibri"/>
          <w:color w:val="000000"/>
          <w:sz w:val="21"/>
          <w:szCs w:val="22"/>
          <w:lang w:val="en-US" w:eastAsia="en-US" w:bidi="ar-SA"/>
        </w:rPr>
      </w:pPr>
      <w:r>
        <w:rPr>
          <w:rFonts w:ascii="SimSun" w:hAnsi="SimSun" w:eastAsiaTheme="minorEastAsia" w:cs="SimSun"/>
          <w:color w:val="000000"/>
          <w:spacing w:val="3"/>
          <w:sz w:val="21"/>
          <w:szCs w:val="22"/>
          <w:lang w:val="en-US" w:eastAsia="en-US" w:bidi="ar-SA"/>
        </w:rPr>
        <w:t>爱心捐助</w:t>
      </w:r>
      <w:r>
        <w:rPr>
          <w:rFonts w:hAnsi="Calibri" w:eastAsiaTheme="minorEastAsia" w:cstheme="minorBidi"/>
          <w:color w:val="000000"/>
          <w:spacing w:val="4746"/>
          <w:sz w:val="21"/>
          <w:szCs w:val="22"/>
          <w:lang w:val="en-US" w:eastAsia="en-US" w:bidi="ar-SA"/>
        </w:rPr>
        <w:t xml:space="preserve"> </w:t>
      </w:r>
      <w:r>
        <w:rPr>
          <w:rFonts w:ascii="SimSun" w:hAnsi="Calibri" w:eastAsiaTheme="minorEastAsia" w:cstheme="minorBidi"/>
          <w:color w:val="000000"/>
          <w:spacing w:val="-3"/>
          <w:sz w:val="21"/>
          <w:szCs w:val="22"/>
          <w:lang w:val="en-US" w:eastAsia="en-US" w:bidi="ar-SA"/>
        </w:rPr>
        <w:t>18,273.86</w:t>
      </w:r>
    </w:p>
    <w:p>
      <w:pPr>
        <w:spacing w:before="115" w:after="0" w:line="269" w:lineRule="exact"/>
        <w:ind w:left="125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合</w:t>
      </w:r>
      <w:r>
        <w:rPr>
          <w:rFonts w:hAnsi="Calibri" w:eastAsiaTheme="minorEastAsia" w:cstheme="minorBidi"/>
          <w:color w:val="000000"/>
          <w:spacing w:val="993"/>
          <w:sz w:val="21"/>
          <w:szCs w:val="22"/>
          <w:lang w:val="en-US" w:eastAsia="en-US" w:bidi="ar-SA"/>
        </w:rPr>
        <w:t xml:space="preserve"> </w:t>
      </w:r>
      <w:r>
        <w:rPr>
          <w:rFonts w:ascii="SimSun" w:hAnsi="SimSun" w:eastAsiaTheme="minorEastAsia" w:cs="SimSun"/>
          <w:color w:val="000000"/>
          <w:sz w:val="21"/>
          <w:szCs w:val="22"/>
          <w:lang w:val="en-US" w:eastAsia="en-US" w:bidi="ar-SA"/>
        </w:rPr>
        <w:t>计</w:t>
      </w:r>
      <w:r>
        <w:rPr>
          <w:rFonts w:hAnsi="Calibri" w:eastAsiaTheme="minorEastAsia" w:cstheme="minorBidi"/>
          <w:color w:val="000000"/>
          <w:spacing w:val="2663"/>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2,524,648.86</w:t>
      </w:r>
      <w:r>
        <w:rPr>
          <w:rFonts w:hAnsi="Calibri" w:eastAsiaTheme="minorEastAsia" w:cstheme="minorBidi"/>
          <w:color w:val="000000"/>
          <w:spacing w:val="1608"/>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1,228,574.59</w:t>
      </w:r>
    </w:p>
    <w:p>
      <w:pPr>
        <w:spacing w:before="176" w:after="0" w:line="209" w:lineRule="exact"/>
        <w:ind w:left="610" w:right="0" w:firstLine="0"/>
        <w:jc w:val="left"/>
        <w:rPr>
          <w:rFonts w:hAnsi="Calibri"/>
          <w:color w:val="000000"/>
          <w:sz w:val="20"/>
          <w:szCs w:val="22"/>
          <w:lang w:val="en-US" w:eastAsia="en-US" w:bidi="ar-SA"/>
        </w:rPr>
      </w:pPr>
      <w:r>
        <w:rPr>
          <w:rFonts w:ascii="SimSun" w:hAnsi="SimSun" w:eastAsiaTheme="minorEastAsia" w:cs="SimSun"/>
          <w:color w:val="000000"/>
          <w:spacing w:val="10"/>
          <w:sz w:val="20"/>
          <w:szCs w:val="22"/>
          <w:lang w:val="en-US" w:eastAsia="en-US" w:bidi="ar-SA"/>
        </w:rPr>
        <w:t>7、管理费用</w:t>
      </w:r>
    </w:p>
    <w:p>
      <w:pPr>
        <w:spacing w:before="253" w:after="0" w:line="224" w:lineRule="exact"/>
        <w:ind w:left="235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项</w:t>
      </w:r>
      <w:r>
        <w:rPr>
          <w:rFonts w:hAnsi="Calibri" w:eastAsiaTheme="minorEastAsia" w:cstheme="minorBidi"/>
          <w:color w:val="000000"/>
          <w:spacing w:val="40"/>
          <w:sz w:val="21"/>
          <w:szCs w:val="22"/>
          <w:lang w:val="en-US" w:eastAsia="en-US" w:bidi="ar-SA"/>
        </w:rPr>
        <w:t xml:space="preserve"> </w:t>
      </w:r>
      <w:r>
        <w:rPr>
          <w:rFonts w:ascii="SimSun" w:hAnsi="SimSun" w:eastAsiaTheme="minorEastAsia" w:cs="SimSun"/>
          <w:color w:val="000000"/>
          <w:sz w:val="21"/>
          <w:szCs w:val="22"/>
          <w:lang w:val="en-US" w:eastAsia="en-US" w:bidi="ar-SA"/>
        </w:rPr>
        <w:t>目</w:t>
      </w:r>
      <w:r>
        <w:rPr>
          <w:rFonts w:hAnsi="Calibri" w:eastAsiaTheme="minorEastAsia" w:cstheme="minorBidi"/>
          <w:color w:val="000000"/>
          <w:spacing w:val="2915"/>
          <w:sz w:val="21"/>
          <w:szCs w:val="22"/>
          <w:lang w:val="en-US" w:eastAsia="en-US" w:bidi="ar-SA"/>
        </w:rPr>
        <w:t xml:space="preserve"> </w:t>
      </w:r>
      <w:r>
        <w:rPr>
          <w:rFonts w:ascii="SimSun" w:hAnsi="SimSun" w:eastAsiaTheme="minorEastAsia" w:cs="SimSun"/>
          <w:color w:val="000000"/>
          <w:spacing w:val="-2"/>
          <w:sz w:val="21"/>
          <w:szCs w:val="22"/>
          <w:lang w:val="en-US" w:eastAsia="en-US" w:bidi="ar-SA"/>
        </w:rPr>
        <w:t>本年发生额</w:t>
      </w:r>
      <w:r>
        <w:rPr>
          <w:rFonts w:hAnsi="Calibri" w:eastAsiaTheme="minorEastAsia" w:cstheme="minorBidi"/>
          <w:color w:val="000000"/>
          <w:spacing w:val="1167"/>
          <w:sz w:val="21"/>
          <w:szCs w:val="22"/>
          <w:lang w:val="en-US" w:eastAsia="en-US" w:bidi="ar-SA"/>
        </w:rPr>
        <w:t xml:space="preserve"> </w:t>
      </w:r>
      <w:r>
        <w:rPr>
          <w:rFonts w:ascii="SimSun" w:hAnsi="SimSun" w:eastAsiaTheme="minorEastAsia" w:cs="SimSun"/>
          <w:color w:val="000000"/>
          <w:spacing w:val="-2"/>
          <w:sz w:val="21"/>
          <w:szCs w:val="22"/>
          <w:lang w:val="en-US" w:eastAsia="en-US" w:bidi="ar-SA"/>
        </w:rPr>
        <w:t>上年发生额</w:t>
      </w:r>
    </w:p>
    <w:p>
      <w:pPr>
        <w:spacing w:before="167" w:after="0" w:line="221" w:lineRule="exact"/>
        <w:ind w:left="91"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1.工作人员工资福利支出</w:t>
      </w:r>
      <w:r>
        <w:rPr>
          <w:rFonts w:hAnsi="Calibri" w:eastAsiaTheme="minorEastAsia" w:cstheme="minorBidi"/>
          <w:color w:val="000000"/>
          <w:spacing w:val="3952"/>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72,000.00</w:t>
      </w:r>
      <w:r>
        <w:rPr>
          <w:rFonts w:hAnsi="Calibri" w:eastAsiaTheme="minorEastAsia" w:cstheme="minorBidi"/>
          <w:color w:val="000000"/>
          <w:spacing w:val="1280"/>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42,000.00</w:t>
      </w:r>
    </w:p>
    <w:p>
      <w:pPr>
        <w:spacing w:before="167" w:after="0" w:line="219" w:lineRule="exact"/>
        <w:ind w:left="6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2.行政管理事务物品耗费和服务开支</w:t>
      </w:r>
    </w:p>
    <w:p>
      <w:pPr>
        <w:spacing w:before="139" w:after="0" w:line="219" w:lineRule="exact"/>
        <w:ind w:left="25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3.行政管理事务所用资产折旧(摊销)及运行维护费</w:t>
      </w:r>
    </w:p>
    <w:p>
      <w:pPr>
        <w:spacing w:before="223" w:after="0" w:line="219" w:lineRule="exact"/>
        <w:ind w:left="2251"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合</w:t>
      </w:r>
      <w:r>
        <w:rPr>
          <w:rFonts w:hAnsi="Calibri" w:eastAsiaTheme="minorEastAsia" w:cstheme="minorBidi"/>
          <w:color w:val="000000"/>
          <w:spacing w:val="160"/>
          <w:sz w:val="21"/>
          <w:szCs w:val="22"/>
          <w:lang w:val="en-US" w:eastAsia="en-US" w:bidi="ar-SA"/>
        </w:rPr>
        <w:t xml:space="preserve"> </w:t>
      </w:r>
      <w:r>
        <w:rPr>
          <w:rFonts w:ascii="SimSun" w:hAnsi="SimSun" w:eastAsiaTheme="minorEastAsia" w:cs="SimSun"/>
          <w:color w:val="000000"/>
          <w:sz w:val="21"/>
          <w:szCs w:val="22"/>
          <w:lang w:val="en-US" w:eastAsia="en-US" w:bidi="ar-SA"/>
        </w:rPr>
        <w:t>计</w:t>
      </w:r>
      <w:r>
        <w:rPr>
          <w:rFonts w:hAnsi="Calibri" w:eastAsiaTheme="minorEastAsia" w:cstheme="minorBidi"/>
          <w:color w:val="000000"/>
          <w:spacing w:val="5963"/>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,000.00</w:t>
      </w:r>
    </w:p>
    <w:p>
      <w:pPr>
        <w:spacing w:before="356" w:after="134" w:line="209" w:lineRule="exact"/>
        <w:ind w:left="734"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六、理事会成员和职工的数量、变动情况以及获得的薪金等报酬情况的说明</w:t>
      </w:r>
    </w:p>
    <w:tbl>
      <w:tblPr>
        <w:tblStyle w:val="TableNormal"/>
        <w:tblW w:w="0" w:type="auto"/>
        <w:jc w:val="left"/>
        <w:tblInd w:w="0" w:type="dxa"/>
        <w:tblCellMar>
          <w:left w:w="0" w:type="dxa"/>
          <w:right w:w="0" w:type="dxa"/>
        </w:tblCellMar>
        <w:tblLook w:val="04A0"/>
      </w:tblPr>
      <w:tblGrid>
        <w:gridCol w:w="151"/>
        <w:gridCol w:w="4888"/>
        <w:gridCol w:w="20"/>
        <w:gridCol w:w="952"/>
        <w:gridCol w:w="20"/>
        <w:gridCol w:w="1139"/>
        <w:gridCol w:w="20"/>
        <w:gridCol w:w="2091"/>
      </w:tblGrid>
      <w:tr>
        <w:tblPrEx>
          <w:tblW w:w="0" w:type="auto"/>
          <w:jc w:val="left"/>
          <w:tblInd w:w="0" w:type="dxa"/>
          <w:tblCellMar>
            <w:left w:w="0" w:type="dxa"/>
            <w:right w:w="0" w:type="dxa"/>
          </w:tblCellMar>
          <w:tblLook w:val="04A0"/>
        </w:tblPrEx>
        <w:trPr>
          <w:trHeight w:val="449"/>
          <w:jc w:val="left"/>
        </w:trPr>
        <w:tc>
          <w:tcPr>
            <w:tcW w:w="151" w:type="dxa"/>
            <w:noWrap w:val="0"/>
            <w:textDirection w:val="lrTb"/>
            <w:tcFitText w:val="0"/>
            <w:vAlign w:val="top"/>
          </w:tcPr>
          <w:p>
            <w:pPr>
              <w:spacing w:before="0" w:after="0" w:line="0" w:lineRule="atLeast"/>
              <w:ind w:left="0" w:right="0" w:firstLine="0"/>
              <w:jc w:val="left"/>
              <w:rPr>
                <w:rFonts w:hAnsi="Calibri"/>
                <w:color w:val="000000"/>
                <w:sz w:val="20"/>
                <w:szCs w:val="22"/>
                <w:lang w:val="en-US" w:eastAsia="en-US" w:bidi="ar-SA"/>
              </w:rPr>
            </w:pPr>
          </w:p>
        </w:tc>
        <w:tc>
          <w:tcPr>
            <w:tcW w:w="4888" w:type="dxa"/>
            <w:noWrap w:val="0"/>
            <w:textDirection w:val="lrTb"/>
            <w:tcFitText w:val="0"/>
            <w:vAlign w:val="top"/>
          </w:tcPr>
          <w:p>
            <w:pPr>
              <w:spacing w:before="130"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6"/>
                <w:sz w:val="21"/>
                <w:szCs w:val="22"/>
                <w:lang w:val="en-US" w:eastAsia="en-US" w:bidi="ar-SA"/>
              </w:rPr>
              <w:t>序号</w:t>
            </w:r>
            <w:r>
              <w:rPr>
                <w:rFonts w:hAnsi="Calibri" w:eastAsiaTheme="minorEastAsia" w:cstheme="minorBidi"/>
                <w:color w:val="000000"/>
                <w:spacing w:val="543"/>
                <w:sz w:val="21"/>
                <w:szCs w:val="22"/>
                <w:lang w:val="en-US" w:eastAsia="en-US" w:bidi="ar-SA"/>
              </w:rPr>
              <w:t xml:space="preserve"> </w:t>
            </w:r>
            <w:r>
              <w:rPr>
                <w:rFonts w:ascii="SimSun" w:hAnsi="SimSun" w:eastAsiaTheme="minorEastAsia" w:cs="SimSun"/>
                <w:color w:val="000000"/>
                <w:spacing w:val="13"/>
                <w:sz w:val="21"/>
                <w:szCs w:val="22"/>
                <w:lang w:val="en-US" w:eastAsia="en-US" w:bidi="ar-SA"/>
              </w:rPr>
              <w:t>姓名</w:t>
            </w:r>
            <w:r>
              <w:rPr>
                <w:rFonts w:hAnsi="Calibri" w:eastAsiaTheme="minorEastAsia" w:cstheme="minorBidi"/>
                <w:color w:val="000000"/>
                <w:spacing w:val="1383"/>
                <w:sz w:val="21"/>
                <w:szCs w:val="22"/>
                <w:lang w:val="en-US" w:eastAsia="en-US" w:bidi="ar-SA"/>
              </w:rPr>
              <w:t xml:space="preserve"> </w:t>
            </w:r>
            <w:r>
              <w:rPr>
                <w:rFonts w:ascii="SimSun" w:hAnsi="SimSun" w:eastAsiaTheme="minorEastAsia" w:cs="SimSun"/>
                <w:color w:val="000000"/>
                <w:spacing w:val="-3"/>
                <w:sz w:val="21"/>
                <w:szCs w:val="22"/>
                <w:lang w:val="en-US" w:eastAsia="en-US" w:bidi="ar-SA"/>
              </w:rPr>
              <w:t>工作单位</w:t>
            </w:r>
          </w:p>
        </w:tc>
        <w:tc>
          <w:tcPr>
            <w:tcW w:w="2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952" w:type="dxa"/>
            <w:noWrap w:val="0"/>
            <w:textDirection w:val="lrTb"/>
            <w:tcFitText w:val="0"/>
            <w:vAlign w:val="top"/>
          </w:tcPr>
          <w:p>
            <w:pPr>
              <w:spacing w:before="0"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是否领</w:t>
            </w:r>
          </w:p>
          <w:p>
            <w:pPr>
              <w:spacing w:before="0" w:after="0" w:line="240"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4"/>
                <w:sz w:val="21"/>
                <w:szCs w:val="22"/>
                <w:lang w:val="en-US" w:eastAsia="en-US" w:bidi="ar-SA"/>
              </w:rPr>
              <w:t>取报酬</w:t>
            </w:r>
          </w:p>
        </w:tc>
        <w:tc>
          <w:tcPr>
            <w:tcW w:w="2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1139" w:type="dxa"/>
            <w:noWrap w:val="0"/>
            <w:textDirection w:val="lrTb"/>
            <w:tcFitText w:val="0"/>
            <w:vAlign w:val="top"/>
          </w:tcPr>
          <w:p>
            <w:pPr>
              <w:spacing w:before="2"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领取报</w:t>
            </w:r>
          </w:p>
          <w:p>
            <w:pPr>
              <w:spacing w:before="0" w:after="0" w:line="238"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酬金额</w:t>
            </w:r>
          </w:p>
        </w:tc>
        <w:tc>
          <w:tcPr>
            <w:tcW w:w="2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2091" w:type="dxa"/>
            <w:noWrap w:val="0"/>
            <w:textDirection w:val="lrTb"/>
            <w:tcFitText w:val="0"/>
            <w:vAlign w:val="top"/>
          </w:tcPr>
          <w:p>
            <w:pPr>
              <w:spacing w:before="130"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职</w:t>
            </w:r>
            <w:r>
              <w:rPr>
                <w:rFonts w:hAnsi="Calibri" w:eastAsiaTheme="minorEastAsia" w:cstheme="minorBidi"/>
                <w:color w:val="000000"/>
                <w:spacing w:val="191"/>
                <w:sz w:val="21"/>
                <w:szCs w:val="22"/>
                <w:lang w:val="en-US" w:eastAsia="en-US" w:bidi="ar-SA"/>
              </w:rPr>
              <w:t xml:space="preserve"> </w:t>
            </w:r>
            <w:r>
              <w:rPr>
                <w:rFonts w:ascii="SimSun" w:hAnsi="SimSun" w:eastAsiaTheme="minorEastAsia" w:cs="SimSun"/>
                <w:color w:val="000000"/>
                <w:sz w:val="21"/>
                <w:szCs w:val="22"/>
                <w:lang w:val="en-US" w:eastAsia="en-US" w:bidi="ar-SA"/>
              </w:rPr>
              <w:t>务</w:t>
            </w:r>
            <w:r>
              <w:rPr>
                <w:rFonts w:hAnsi="Calibri" w:eastAsiaTheme="minorEastAsia" w:cstheme="minorBidi"/>
                <w:color w:val="000000"/>
                <w:spacing w:val="743"/>
                <w:sz w:val="21"/>
                <w:szCs w:val="22"/>
                <w:lang w:val="en-US" w:eastAsia="en-US" w:bidi="ar-SA"/>
              </w:rPr>
              <w:t xml:space="preserve"> </w:t>
            </w:r>
            <w:r>
              <w:rPr>
                <w:rFonts w:ascii="SimSun" w:hAnsi="SimSun" w:eastAsiaTheme="minorEastAsia" w:cs="SimSun"/>
                <w:color w:val="000000"/>
                <w:sz w:val="21"/>
                <w:szCs w:val="22"/>
                <w:lang w:val="en-US" w:eastAsia="en-US" w:bidi="ar-SA"/>
              </w:rPr>
              <w:t>备</w:t>
            </w:r>
            <w:r>
              <w:rPr>
                <w:rFonts w:hAnsi="Calibri" w:eastAsiaTheme="minorEastAsia" w:cstheme="minorBidi"/>
                <w:color w:val="000000"/>
                <w:spacing w:val="81"/>
                <w:sz w:val="21"/>
                <w:szCs w:val="22"/>
                <w:lang w:val="en-US" w:eastAsia="en-US" w:bidi="ar-SA"/>
              </w:rPr>
              <w:t xml:space="preserve"> </w:t>
            </w:r>
            <w:r>
              <w:rPr>
                <w:rFonts w:ascii="SimSun" w:hAnsi="SimSun" w:eastAsiaTheme="minorEastAsia" w:cs="SimSun"/>
                <w:color w:val="000000"/>
                <w:sz w:val="21"/>
                <w:szCs w:val="22"/>
                <w:lang w:val="en-US" w:eastAsia="en-US" w:bidi="ar-SA"/>
              </w:rPr>
              <w:t>注</w:t>
            </w:r>
          </w:p>
        </w:tc>
      </w:tr>
    </w:tbl>
    <w:p>
      <w:pPr>
        <w:spacing w:before="129" w:after="0" w:line="241" w:lineRule="exact"/>
        <w:ind w:left="300" w:right="0" w:firstLine="0"/>
        <w:jc w:val="left"/>
        <w:rPr>
          <w:rFonts w:hAnsi="Calibri"/>
          <w:color w:val="000000"/>
          <w:sz w:val="21"/>
          <w:szCs w:val="22"/>
          <w:lang w:val="en-US" w:eastAsia="en-US" w:bidi="ar-SA"/>
        </w:rPr>
      </w:pPr>
      <w:r>
        <w:rPr>
          <w:rFonts w:ascii="SimSun" w:hAnsi="Calibri" w:eastAsiaTheme="minorEastAsia" w:cstheme="minorBidi"/>
          <w:color w:val="000000"/>
          <w:sz w:val="21"/>
          <w:szCs w:val="22"/>
          <w:lang w:val="en-US" w:eastAsia="en-US" w:bidi="ar-SA"/>
        </w:rPr>
        <w:t>1</w:t>
      </w:r>
      <w:r>
        <w:rPr>
          <w:rFonts w:hAnsi="Calibri" w:eastAsiaTheme="minorEastAsia" w:cstheme="minorBidi"/>
          <w:color w:val="000000"/>
          <w:spacing w:val="622"/>
          <w:sz w:val="21"/>
          <w:szCs w:val="22"/>
          <w:lang w:val="en-US" w:eastAsia="en-US" w:bidi="ar-SA"/>
        </w:rPr>
        <w:t xml:space="preserve"> </w:t>
      </w:r>
      <w:r>
        <w:rPr>
          <w:rFonts w:ascii="SimSun" w:hAnsi="SimSun" w:eastAsiaTheme="minorEastAsia" w:cs="SimSun"/>
          <w:color w:val="000000"/>
          <w:spacing w:val="-4"/>
          <w:sz w:val="21"/>
          <w:szCs w:val="22"/>
          <w:lang w:val="en-US" w:eastAsia="en-US" w:bidi="ar-SA"/>
        </w:rPr>
        <w:t>洪长庚</w:t>
      </w:r>
      <w:r>
        <w:rPr>
          <w:rFonts w:hAnsi="Calibri" w:eastAsiaTheme="minorEastAsia" w:cstheme="minorBidi"/>
          <w:color w:val="000000"/>
          <w:spacing w:val="279"/>
          <w:sz w:val="21"/>
          <w:szCs w:val="22"/>
          <w:lang w:val="en-US" w:eastAsia="en-US" w:bidi="ar-SA"/>
        </w:rPr>
        <w:t xml:space="preserve"> </w:t>
      </w:r>
      <w:r>
        <w:rPr>
          <w:rFonts w:ascii="SimSun" w:hAnsi="SimSun" w:eastAsiaTheme="minorEastAsia" w:cs="SimSun"/>
          <w:color w:val="000000"/>
          <w:spacing w:val="2"/>
          <w:sz w:val="21"/>
          <w:szCs w:val="22"/>
          <w:lang w:val="en-US" w:eastAsia="en-US" w:bidi="ar-SA"/>
        </w:rPr>
        <w:t>株洲长鸿高级中学有限公司</w:t>
      </w:r>
      <w:r>
        <w:rPr>
          <w:rFonts w:hAnsi="Calibri" w:eastAsiaTheme="minorEastAsia" w:cstheme="minorBidi"/>
          <w:color w:val="000000"/>
          <w:spacing w:val="643"/>
          <w:sz w:val="21"/>
          <w:szCs w:val="22"/>
          <w:lang w:val="en-US" w:eastAsia="en-US" w:bidi="ar-SA"/>
        </w:rPr>
        <w:t xml:space="preserve"> </w:t>
      </w:r>
      <w:r>
        <w:rPr>
          <w:rFonts w:ascii="SimSun" w:hAnsi="SimSun" w:eastAsiaTheme="minorEastAsia" w:cs="SimSun"/>
          <w:color w:val="000000"/>
          <w:sz w:val="21"/>
          <w:szCs w:val="22"/>
          <w:lang w:val="en-US" w:eastAsia="en-US" w:bidi="ar-SA"/>
        </w:rPr>
        <w:t>是</w:t>
      </w:r>
      <w:r>
        <w:rPr>
          <w:rFonts w:hAnsi="Calibri" w:eastAsiaTheme="minorEastAsia" w:cstheme="minorBidi"/>
          <w:color w:val="000000"/>
          <w:spacing w:val="60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2000</w:t>
      </w:r>
      <w:r>
        <w:rPr>
          <w:rFonts w:hAnsi="Calibri" w:eastAsiaTheme="minorEastAsia" w:cstheme="minorBidi"/>
          <w:color w:val="000000"/>
          <w:spacing w:val="596"/>
          <w:sz w:val="21"/>
          <w:szCs w:val="22"/>
          <w:lang w:val="en-US" w:eastAsia="en-US" w:bidi="ar-SA"/>
        </w:rPr>
        <w:t xml:space="preserve"> </w:t>
      </w:r>
      <w:r>
        <w:rPr>
          <w:rFonts w:ascii="SimSun" w:hAnsi="SimSun" w:eastAsiaTheme="minorEastAsia" w:cs="SimSun"/>
          <w:color w:val="000000"/>
          <w:spacing w:val="2"/>
          <w:sz w:val="21"/>
          <w:szCs w:val="22"/>
          <w:lang w:val="en-US" w:eastAsia="en-US" w:bidi="ar-SA"/>
        </w:rPr>
        <w:t>理事长</w:t>
      </w:r>
      <w:r>
        <w:rPr>
          <w:rFonts w:hAnsi="Calibri" w:eastAsiaTheme="minorEastAsia" w:cstheme="minorBidi"/>
          <w:color w:val="000000"/>
          <w:spacing w:val="611"/>
          <w:sz w:val="21"/>
          <w:szCs w:val="22"/>
          <w:lang w:val="en-US" w:eastAsia="en-US" w:bidi="ar-SA"/>
        </w:rPr>
        <w:t xml:space="preserve"> </w:t>
      </w:r>
      <w:r>
        <w:rPr>
          <w:rFonts w:ascii="SimSun" w:hAnsi="SimSun" w:eastAsiaTheme="minorEastAsia" w:cs="SimSun"/>
          <w:color w:val="000000"/>
          <w:spacing w:val="-2"/>
          <w:sz w:val="21"/>
          <w:szCs w:val="22"/>
          <w:lang w:val="en-US" w:eastAsia="en-US" w:bidi="ar-SA"/>
        </w:rPr>
        <w:t>会议津贴</w:t>
      </w:r>
    </w:p>
    <w:p>
      <w:pPr>
        <w:spacing w:before="110" w:after="0" w:line="248" w:lineRule="exact"/>
        <w:ind w:left="300" w:right="0" w:firstLine="0"/>
        <w:jc w:val="left"/>
        <w:rPr>
          <w:rFonts w:hAnsi="Calibri"/>
          <w:color w:val="000000"/>
          <w:sz w:val="21"/>
          <w:szCs w:val="22"/>
          <w:lang w:val="en-US" w:eastAsia="en-US" w:bidi="ar-SA"/>
        </w:rPr>
      </w:pPr>
      <w:r>
        <w:rPr>
          <w:rFonts w:ascii="SimSun" w:hAnsi="Calibri" w:eastAsiaTheme="minorEastAsia" w:cstheme="minorBidi"/>
          <w:color w:val="000000"/>
          <w:sz w:val="21"/>
          <w:szCs w:val="22"/>
          <w:lang w:val="en-US" w:eastAsia="en-US" w:bidi="ar-SA"/>
        </w:rPr>
        <w:t>2</w:t>
      </w:r>
      <w:r>
        <w:rPr>
          <w:rFonts w:hAnsi="Calibri" w:eastAsiaTheme="minorEastAsia" w:cstheme="minorBidi"/>
          <w:color w:val="000000"/>
          <w:spacing w:val="622"/>
          <w:sz w:val="21"/>
          <w:szCs w:val="22"/>
          <w:lang w:val="en-US" w:eastAsia="en-US" w:bidi="ar-SA"/>
        </w:rPr>
        <w:t xml:space="preserve"> </w:t>
      </w:r>
      <w:r>
        <w:rPr>
          <w:rFonts w:ascii="SimSun" w:hAnsi="SimSun" w:eastAsiaTheme="minorEastAsia" w:cs="SimSun"/>
          <w:color w:val="000000"/>
          <w:spacing w:val="5"/>
          <w:sz w:val="21"/>
          <w:szCs w:val="22"/>
          <w:lang w:val="en-US" w:eastAsia="en-US" w:bidi="ar-SA"/>
        </w:rPr>
        <w:t>周新良</w:t>
      </w:r>
      <w:r>
        <w:rPr>
          <w:rFonts w:hAnsi="Calibri" w:eastAsiaTheme="minorEastAsia" w:cstheme="minorBidi"/>
          <w:color w:val="000000"/>
          <w:spacing w:val="254"/>
          <w:sz w:val="21"/>
          <w:szCs w:val="22"/>
          <w:lang w:val="en-US" w:eastAsia="en-US" w:bidi="ar-SA"/>
        </w:rPr>
        <w:t xml:space="preserve"> </w:t>
      </w:r>
      <w:r>
        <w:rPr>
          <w:rFonts w:ascii="SimSun" w:hAnsi="SimSun" w:eastAsiaTheme="minorEastAsia" w:cs="SimSun"/>
          <w:color w:val="000000"/>
          <w:spacing w:val="2"/>
          <w:sz w:val="21"/>
          <w:szCs w:val="22"/>
          <w:lang w:val="en-US" w:eastAsia="en-US" w:bidi="ar-SA"/>
        </w:rPr>
        <w:t>湖南长鸿教育有限公司</w:t>
      </w:r>
      <w:r>
        <w:rPr>
          <w:rFonts w:hAnsi="Calibri" w:eastAsiaTheme="minorEastAsia" w:cstheme="minorBidi"/>
          <w:color w:val="000000"/>
          <w:spacing w:val="1068"/>
          <w:sz w:val="21"/>
          <w:szCs w:val="22"/>
          <w:lang w:val="en-US" w:eastAsia="en-US" w:bidi="ar-SA"/>
        </w:rPr>
        <w:t xml:space="preserve"> </w:t>
      </w:r>
      <w:r>
        <w:rPr>
          <w:rFonts w:ascii="SimSun" w:hAnsi="SimSun" w:eastAsiaTheme="minorEastAsia" w:cs="SimSun"/>
          <w:color w:val="000000"/>
          <w:sz w:val="21"/>
          <w:szCs w:val="22"/>
          <w:lang w:val="en-US" w:eastAsia="en-US" w:bidi="ar-SA"/>
        </w:rPr>
        <w:t>是</w:t>
      </w:r>
      <w:r>
        <w:rPr>
          <w:rFonts w:hAnsi="Calibri" w:eastAsiaTheme="minorEastAsia" w:cstheme="minorBidi"/>
          <w:color w:val="000000"/>
          <w:spacing w:val="60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2000</w:t>
      </w:r>
      <w:r>
        <w:rPr>
          <w:rFonts w:hAnsi="Calibri" w:eastAsiaTheme="minorEastAsia" w:cstheme="minorBidi"/>
          <w:color w:val="000000"/>
          <w:spacing w:val="696"/>
          <w:sz w:val="21"/>
          <w:szCs w:val="22"/>
          <w:lang w:val="en-US" w:eastAsia="en-US" w:bidi="ar-SA"/>
        </w:rPr>
        <w:t xml:space="preserve"> </w:t>
      </w:r>
      <w:r>
        <w:rPr>
          <w:rFonts w:ascii="SimSun" w:hAnsi="SimSun" w:eastAsiaTheme="minorEastAsia" w:cs="SimSun"/>
          <w:color w:val="000000"/>
          <w:spacing w:val="4"/>
          <w:sz w:val="21"/>
          <w:szCs w:val="22"/>
          <w:lang w:val="en-US" w:eastAsia="en-US" w:bidi="ar-SA"/>
        </w:rPr>
        <w:t>理事</w:t>
      </w:r>
      <w:r>
        <w:rPr>
          <w:rFonts w:hAnsi="Calibri" w:eastAsiaTheme="minorEastAsia" w:cstheme="minorBidi"/>
          <w:color w:val="000000"/>
          <w:spacing w:val="720"/>
          <w:sz w:val="21"/>
          <w:szCs w:val="22"/>
          <w:lang w:val="en-US" w:eastAsia="en-US" w:bidi="ar-SA"/>
        </w:rPr>
        <w:t xml:space="preserve"> </w:t>
      </w:r>
      <w:r>
        <w:rPr>
          <w:rFonts w:ascii="SimSun" w:hAnsi="SimSun" w:eastAsiaTheme="minorEastAsia" w:cs="SimSun"/>
          <w:color w:val="000000"/>
          <w:spacing w:val="-2"/>
          <w:sz w:val="21"/>
          <w:szCs w:val="22"/>
          <w:lang w:val="en-US" w:eastAsia="en-US" w:bidi="ar-SA"/>
        </w:rPr>
        <w:t>会议津贴</w:t>
      </w:r>
    </w:p>
    <w:p>
      <w:pPr>
        <w:spacing w:before="103" w:after="0" w:line="248" w:lineRule="exact"/>
        <w:ind w:left="300" w:right="0" w:firstLine="0"/>
        <w:jc w:val="left"/>
        <w:rPr>
          <w:rFonts w:hAnsi="Calibri"/>
          <w:color w:val="000000"/>
          <w:sz w:val="21"/>
          <w:szCs w:val="22"/>
          <w:lang w:val="en-US" w:eastAsia="en-US" w:bidi="ar-SA"/>
        </w:rPr>
      </w:pPr>
      <w:r>
        <w:rPr>
          <w:rFonts w:ascii="SimSun" w:hAnsi="Calibri" w:eastAsiaTheme="minorEastAsia" w:cstheme="minorBidi"/>
          <w:color w:val="000000"/>
          <w:sz w:val="21"/>
          <w:szCs w:val="22"/>
          <w:lang w:val="en-US" w:eastAsia="en-US" w:bidi="ar-SA"/>
        </w:rPr>
        <w:t>3</w:t>
      </w:r>
      <w:r>
        <w:rPr>
          <w:rFonts w:hAnsi="Calibri" w:eastAsiaTheme="minorEastAsia" w:cstheme="minorBidi"/>
          <w:color w:val="000000"/>
          <w:spacing w:val="622"/>
          <w:sz w:val="21"/>
          <w:szCs w:val="22"/>
          <w:lang w:val="en-US" w:eastAsia="en-US" w:bidi="ar-SA"/>
        </w:rPr>
        <w:t xml:space="preserve"> </w:t>
      </w:r>
      <w:r>
        <w:rPr>
          <w:rFonts w:ascii="SimSun" w:hAnsi="SimSun" w:eastAsiaTheme="minorEastAsia" w:cs="SimSun"/>
          <w:color w:val="000000"/>
          <w:spacing w:val="-4"/>
          <w:sz w:val="21"/>
          <w:szCs w:val="22"/>
          <w:lang w:val="en-US" w:eastAsia="en-US" w:bidi="ar-SA"/>
        </w:rPr>
        <w:t>廖金娥</w:t>
      </w:r>
      <w:r>
        <w:rPr>
          <w:rFonts w:hAnsi="Calibri" w:eastAsiaTheme="minorEastAsia" w:cstheme="minorBidi"/>
          <w:color w:val="000000"/>
          <w:spacing w:val="279"/>
          <w:sz w:val="21"/>
          <w:szCs w:val="22"/>
          <w:lang w:val="en-US" w:eastAsia="en-US" w:bidi="ar-SA"/>
        </w:rPr>
        <w:t xml:space="preserve"> </w:t>
      </w:r>
      <w:r>
        <w:rPr>
          <w:rFonts w:ascii="SimSun" w:hAnsi="SimSun" w:eastAsiaTheme="minorEastAsia" w:cs="SimSun"/>
          <w:color w:val="000000"/>
          <w:spacing w:val="-1"/>
          <w:sz w:val="21"/>
          <w:szCs w:val="22"/>
          <w:lang w:val="en-US" w:eastAsia="en-US" w:bidi="ar-SA"/>
        </w:rPr>
        <w:t>株洲长鸿实验学校</w:t>
      </w:r>
      <w:r>
        <w:rPr>
          <w:rFonts w:hAnsi="Calibri" w:eastAsiaTheme="minorEastAsia" w:cstheme="minorBidi"/>
          <w:color w:val="000000"/>
          <w:spacing w:val="1514"/>
          <w:sz w:val="21"/>
          <w:szCs w:val="22"/>
          <w:lang w:val="en-US" w:eastAsia="en-US" w:bidi="ar-SA"/>
        </w:rPr>
        <w:t xml:space="preserve"> </w:t>
      </w:r>
      <w:r>
        <w:rPr>
          <w:rFonts w:ascii="SimSun" w:hAnsi="SimSun" w:eastAsiaTheme="minorEastAsia" w:cs="SimSun"/>
          <w:color w:val="000000"/>
          <w:sz w:val="21"/>
          <w:szCs w:val="22"/>
          <w:lang w:val="en-US" w:eastAsia="en-US" w:bidi="ar-SA"/>
        </w:rPr>
        <w:t>是</w:t>
      </w:r>
      <w:r>
        <w:rPr>
          <w:rFonts w:hAnsi="Calibri" w:eastAsiaTheme="minorEastAsia" w:cstheme="minorBidi"/>
          <w:color w:val="000000"/>
          <w:spacing w:val="60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2000</w:t>
      </w:r>
      <w:r>
        <w:rPr>
          <w:rFonts w:hAnsi="Calibri" w:eastAsiaTheme="minorEastAsia" w:cstheme="minorBidi"/>
          <w:color w:val="000000"/>
          <w:spacing w:val="696"/>
          <w:sz w:val="21"/>
          <w:szCs w:val="22"/>
          <w:lang w:val="en-US" w:eastAsia="en-US" w:bidi="ar-SA"/>
        </w:rPr>
        <w:t xml:space="preserve"> </w:t>
      </w:r>
      <w:r>
        <w:rPr>
          <w:rFonts w:ascii="SimSun" w:hAnsi="SimSun" w:eastAsiaTheme="minorEastAsia" w:cs="SimSun"/>
          <w:color w:val="000000"/>
          <w:spacing w:val="4"/>
          <w:sz w:val="21"/>
          <w:szCs w:val="22"/>
          <w:lang w:val="en-US" w:eastAsia="en-US" w:bidi="ar-SA"/>
        </w:rPr>
        <w:t>理事</w:t>
      </w:r>
      <w:r>
        <w:rPr>
          <w:rFonts w:hAnsi="Calibri" w:eastAsiaTheme="minorEastAsia" w:cstheme="minorBidi"/>
          <w:color w:val="000000"/>
          <w:spacing w:val="720"/>
          <w:sz w:val="21"/>
          <w:szCs w:val="22"/>
          <w:lang w:val="en-US" w:eastAsia="en-US" w:bidi="ar-SA"/>
        </w:rPr>
        <w:t xml:space="preserve"> </w:t>
      </w:r>
      <w:r>
        <w:rPr>
          <w:rFonts w:ascii="SimSun" w:hAnsi="SimSun" w:eastAsiaTheme="minorEastAsia" w:cs="SimSun"/>
          <w:color w:val="000000"/>
          <w:spacing w:val="-2"/>
          <w:sz w:val="21"/>
          <w:szCs w:val="22"/>
          <w:lang w:val="en-US" w:eastAsia="en-US" w:bidi="ar-SA"/>
        </w:rPr>
        <w:t>会议津贴</w:t>
      </w:r>
    </w:p>
    <w:p>
      <w:pPr>
        <w:spacing w:before="107" w:after="0" w:line="245" w:lineRule="exact"/>
        <w:ind w:left="300" w:right="0" w:firstLine="0"/>
        <w:jc w:val="left"/>
        <w:rPr>
          <w:rFonts w:hAnsi="Calibri"/>
          <w:color w:val="000000"/>
          <w:sz w:val="21"/>
          <w:szCs w:val="22"/>
          <w:lang w:val="en-US" w:eastAsia="en-US" w:bidi="ar-SA"/>
        </w:rPr>
      </w:pPr>
      <w:r>
        <w:rPr>
          <w:rFonts w:ascii="SimSun" w:hAnsi="Calibri" w:eastAsiaTheme="minorEastAsia" w:cstheme="minorBidi"/>
          <w:color w:val="000000"/>
          <w:sz w:val="21"/>
          <w:szCs w:val="22"/>
          <w:lang w:val="en-US" w:eastAsia="en-US" w:bidi="ar-SA"/>
        </w:rPr>
        <w:t>4</w:t>
      </w:r>
      <w:r>
        <w:rPr>
          <w:rFonts w:hAnsi="Calibri" w:eastAsiaTheme="minorEastAsia" w:cstheme="minorBidi"/>
          <w:color w:val="000000"/>
          <w:spacing w:val="622"/>
          <w:sz w:val="21"/>
          <w:szCs w:val="22"/>
          <w:lang w:val="en-US" w:eastAsia="en-US" w:bidi="ar-SA"/>
        </w:rPr>
        <w:t xml:space="preserve"> </w:t>
      </w:r>
      <w:r>
        <w:rPr>
          <w:rFonts w:ascii="SimSun" w:hAnsi="SimSun" w:eastAsiaTheme="minorEastAsia" w:cs="SimSun"/>
          <w:color w:val="000000"/>
          <w:spacing w:val="-4"/>
          <w:sz w:val="21"/>
          <w:szCs w:val="22"/>
          <w:lang w:val="en-US" w:eastAsia="en-US" w:bidi="ar-SA"/>
        </w:rPr>
        <w:t>洪玉琴</w:t>
      </w:r>
      <w:r>
        <w:rPr>
          <w:rFonts w:hAnsi="Calibri" w:eastAsiaTheme="minorEastAsia" w:cstheme="minorBidi"/>
          <w:color w:val="000000"/>
          <w:spacing w:val="279"/>
          <w:sz w:val="21"/>
          <w:szCs w:val="22"/>
          <w:lang w:val="en-US" w:eastAsia="en-US" w:bidi="ar-SA"/>
        </w:rPr>
        <w:t xml:space="preserve"> </w:t>
      </w:r>
      <w:r>
        <w:rPr>
          <w:rFonts w:ascii="SimSun" w:hAnsi="SimSun" w:eastAsiaTheme="minorEastAsia" w:cs="SimSun"/>
          <w:color w:val="000000"/>
          <w:spacing w:val="2"/>
          <w:sz w:val="21"/>
          <w:szCs w:val="22"/>
          <w:lang w:val="en-US" w:eastAsia="en-US" w:bidi="ar-SA"/>
        </w:rPr>
        <w:t>湖南长鸿教育有限公司</w:t>
      </w:r>
      <w:r>
        <w:rPr>
          <w:rFonts w:hAnsi="Calibri" w:eastAsiaTheme="minorEastAsia" w:cstheme="minorBidi"/>
          <w:color w:val="000000"/>
          <w:spacing w:val="1068"/>
          <w:sz w:val="21"/>
          <w:szCs w:val="22"/>
          <w:lang w:val="en-US" w:eastAsia="en-US" w:bidi="ar-SA"/>
        </w:rPr>
        <w:t xml:space="preserve"> </w:t>
      </w:r>
      <w:r>
        <w:rPr>
          <w:rFonts w:ascii="SimSun" w:hAnsi="SimSun" w:eastAsiaTheme="minorEastAsia" w:cs="SimSun"/>
          <w:color w:val="000000"/>
          <w:sz w:val="21"/>
          <w:szCs w:val="22"/>
          <w:lang w:val="en-US" w:eastAsia="en-US" w:bidi="ar-SA"/>
        </w:rPr>
        <w:t>是</w:t>
      </w:r>
      <w:r>
        <w:rPr>
          <w:rFonts w:hAnsi="Calibri" w:eastAsiaTheme="minorEastAsia" w:cstheme="minorBidi"/>
          <w:color w:val="000000"/>
          <w:spacing w:val="60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2000</w:t>
      </w:r>
      <w:r>
        <w:rPr>
          <w:rFonts w:hAnsi="Calibri" w:eastAsiaTheme="minorEastAsia" w:cstheme="minorBidi"/>
          <w:color w:val="000000"/>
          <w:spacing w:val="596"/>
          <w:sz w:val="21"/>
          <w:szCs w:val="22"/>
          <w:lang w:val="en-US" w:eastAsia="en-US" w:bidi="ar-SA"/>
        </w:rPr>
        <w:t xml:space="preserve"> </w:t>
      </w:r>
      <w:r>
        <w:rPr>
          <w:rFonts w:ascii="SimSun" w:hAnsi="SimSun" w:eastAsiaTheme="minorEastAsia" w:cs="SimSun"/>
          <w:color w:val="000000"/>
          <w:spacing w:val="-2"/>
          <w:sz w:val="21"/>
          <w:szCs w:val="22"/>
          <w:lang w:val="en-US" w:eastAsia="en-US" w:bidi="ar-SA"/>
        </w:rPr>
        <w:t>秘书长</w:t>
      </w:r>
      <w:r>
        <w:rPr>
          <w:rFonts w:hAnsi="Calibri" w:eastAsiaTheme="minorEastAsia" w:cstheme="minorBidi"/>
          <w:color w:val="000000"/>
          <w:spacing w:val="625"/>
          <w:sz w:val="21"/>
          <w:szCs w:val="22"/>
          <w:lang w:val="en-US" w:eastAsia="en-US" w:bidi="ar-SA"/>
        </w:rPr>
        <w:t xml:space="preserve"> </w:t>
      </w:r>
      <w:r>
        <w:rPr>
          <w:rFonts w:ascii="SimSun" w:hAnsi="SimSun" w:eastAsiaTheme="minorEastAsia" w:cs="SimSun"/>
          <w:color w:val="000000"/>
          <w:spacing w:val="-2"/>
          <w:sz w:val="21"/>
          <w:szCs w:val="22"/>
          <w:lang w:val="en-US" w:eastAsia="en-US" w:bidi="ar-SA"/>
        </w:rPr>
        <w:t>会议津贴</w:t>
      </w:r>
    </w:p>
    <w:p>
      <w:pPr>
        <w:spacing w:before="117" w:after="104" w:line="245" w:lineRule="exact"/>
        <w:ind w:left="300" w:right="0" w:firstLine="0"/>
        <w:jc w:val="left"/>
        <w:rPr>
          <w:rFonts w:hAnsi="Calibri"/>
          <w:color w:val="000000"/>
          <w:sz w:val="21"/>
          <w:szCs w:val="22"/>
          <w:lang w:val="en-US" w:eastAsia="en-US" w:bidi="ar-SA"/>
        </w:rPr>
      </w:pPr>
      <w:r>
        <w:rPr>
          <w:rFonts w:ascii="SimSun" w:hAnsi="Calibri" w:eastAsiaTheme="minorEastAsia" w:cstheme="minorBidi"/>
          <w:color w:val="000000"/>
          <w:sz w:val="21"/>
          <w:szCs w:val="22"/>
          <w:lang w:val="en-US" w:eastAsia="en-US" w:bidi="ar-SA"/>
        </w:rPr>
        <w:t>5</w:t>
      </w:r>
      <w:r>
        <w:rPr>
          <w:rFonts w:hAnsi="Calibri" w:eastAsiaTheme="minorEastAsia" w:cstheme="minorBidi"/>
          <w:color w:val="000000"/>
          <w:spacing w:val="622"/>
          <w:sz w:val="21"/>
          <w:szCs w:val="22"/>
          <w:lang w:val="en-US" w:eastAsia="en-US" w:bidi="ar-SA"/>
        </w:rPr>
        <w:t xml:space="preserve"> </w:t>
      </w:r>
      <w:r>
        <w:rPr>
          <w:rFonts w:ascii="SimSun" w:hAnsi="SimSun" w:eastAsiaTheme="minorEastAsia" w:cs="SimSun"/>
          <w:color w:val="000000"/>
          <w:spacing w:val="4"/>
          <w:sz w:val="21"/>
          <w:szCs w:val="22"/>
          <w:lang w:val="en-US" w:eastAsia="en-US" w:bidi="ar-SA"/>
        </w:rPr>
        <w:t>洪敬宸</w:t>
      </w:r>
      <w:r>
        <w:rPr>
          <w:rFonts w:hAnsi="Calibri" w:eastAsiaTheme="minorEastAsia" w:cstheme="minorBidi"/>
          <w:color w:val="000000"/>
          <w:spacing w:val="257"/>
          <w:sz w:val="21"/>
          <w:szCs w:val="22"/>
          <w:lang w:val="en-US" w:eastAsia="en-US" w:bidi="ar-SA"/>
        </w:rPr>
        <w:t xml:space="preserve"> </w:t>
      </w:r>
      <w:r>
        <w:rPr>
          <w:rFonts w:ascii="SimSun" w:hAnsi="SimSun" w:eastAsiaTheme="minorEastAsia" w:cs="SimSun"/>
          <w:color w:val="000000"/>
          <w:spacing w:val="-1"/>
          <w:sz w:val="21"/>
          <w:szCs w:val="22"/>
          <w:lang w:val="en-US" w:eastAsia="en-US" w:bidi="ar-SA"/>
        </w:rPr>
        <w:t>株洲长鸿实验学校</w:t>
      </w:r>
      <w:r>
        <w:rPr>
          <w:rFonts w:hAnsi="Calibri" w:eastAsiaTheme="minorEastAsia" w:cstheme="minorBidi"/>
          <w:color w:val="000000"/>
          <w:spacing w:val="1514"/>
          <w:sz w:val="21"/>
          <w:szCs w:val="22"/>
          <w:lang w:val="en-US" w:eastAsia="en-US" w:bidi="ar-SA"/>
        </w:rPr>
        <w:t xml:space="preserve"> </w:t>
      </w:r>
      <w:r>
        <w:rPr>
          <w:rFonts w:ascii="SimSun" w:hAnsi="SimSun" w:eastAsiaTheme="minorEastAsia" w:cs="SimSun"/>
          <w:color w:val="000000"/>
          <w:sz w:val="21"/>
          <w:szCs w:val="22"/>
          <w:lang w:val="en-US" w:eastAsia="en-US" w:bidi="ar-SA"/>
        </w:rPr>
        <w:t>是</w:t>
      </w:r>
      <w:r>
        <w:rPr>
          <w:rFonts w:hAnsi="Calibri" w:eastAsiaTheme="minorEastAsia" w:cstheme="minorBidi"/>
          <w:color w:val="000000"/>
          <w:spacing w:val="60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2000</w:t>
      </w:r>
      <w:r>
        <w:rPr>
          <w:rFonts w:hAnsi="Calibri" w:eastAsiaTheme="minorEastAsia" w:cstheme="minorBidi"/>
          <w:color w:val="000000"/>
          <w:spacing w:val="696"/>
          <w:sz w:val="21"/>
          <w:szCs w:val="22"/>
          <w:lang w:val="en-US" w:eastAsia="en-US" w:bidi="ar-SA"/>
        </w:rPr>
        <w:t xml:space="preserve"> </w:t>
      </w:r>
      <w:r>
        <w:rPr>
          <w:rFonts w:ascii="SimSun" w:hAnsi="SimSun" w:eastAsiaTheme="minorEastAsia" w:cs="SimSun"/>
          <w:color w:val="000000"/>
          <w:spacing w:val="4"/>
          <w:sz w:val="21"/>
          <w:szCs w:val="22"/>
          <w:lang w:val="en-US" w:eastAsia="en-US" w:bidi="ar-SA"/>
        </w:rPr>
        <w:t>理事</w:t>
      </w:r>
      <w:r>
        <w:rPr>
          <w:rFonts w:hAnsi="Calibri" w:eastAsiaTheme="minorEastAsia" w:cstheme="minorBidi"/>
          <w:color w:val="000000"/>
          <w:spacing w:val="720"/>
          <w:sz w:val="21"/>
          <w:szCs w:val="22"/>
          <w:lang w:val="en-US" w:eastAsia="en-US" w:bidi="ar-SA"/>
        </w:rPr>
        <w:t xml:space="preserve"> </w:t>
      </w:r>
      <w:r>
        <w:rPr>
          <w:rFonts w:ascii="SimSun" w:hAnsi="SimSun" w:eastAsiaTheme="minorEastAsia" w:cs="SimSun"/>
          <w:color w:val="000000"/>
          <w:spacing w:val="-2"/>
          <w:sz w:val="21"/>
          <w:szCs w:val="22"/>
          <w:lang w:val="en-US" w:eastAsia="en-US" w:bidi="ar-SA"/>
        </w:rPr>
        <w:t>会议津贴</w:t>
      </w:r>
    </w:p>
    <w:tbl>
      <w:tblPr>
        <w:tblStyle w:val="TableNormal"/>
        <w:tblW w:w="0" w:type="auto"/>
        <w:jc w:val="left"/>
        <w:tblInd w:w="0" w:type="dxa"/>
        <w:tblCellMar>
          <w:left w:w="0" w:type="dxa"/>
          <w:right w:w="0" w:type="dxa"/>
        </w:tblCellMar>
        <w:tblLook w:val="04A0"/>
      </w:tblPr>
      <w:tblGrid>
        <w:gridCol w:w="300"/>
        <w:gridCol w:w="1710"/>
        <w:gridCol w:w="20"/>
        <w:gridCol w:w="3220"/>
        <w:gridCol w:w="20"/>
        <w:gridCol w:w="4415"/>
      </w:tblGrid>
      <w:tr>
        <w:tblPrEx>
          <w:tblW w:w="0" w:type="auto"/>
          <w:jc w:val="left"/>
          <w:tblInd w:w="0" w:type="dxa"/>
          <w:tblCellMar>
            <w:left w:w="0" w:type="dxa"/>
            <w:right w:w="0" w:type="dxa"/>
          </w:tblCellMar>
          <w:tblLook w:val="04A0"/>
        </w:tblPrEx>
        <w:trPr>
          <w:trHeight w:val="480"/>
          <w:jc w:val="left"/>
        </w:trPr>
        <w:tc>
          <w:tcPr>
            <w:tcW w:w="30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1710" w:type="dxa"/>
            <w:noWrap w:val="0"/>
            <w:textDirection w:val="lrTb"/>
            <w:tcFitText w:val="0"/>
            <w:vAlign w:val="top"/>
          </w:tcPr>
          <w:p>
            <w:pPr>
              <w:spacing w:before="132" w:after="0" w:line="209" w:lineRule="exact"/>
              <w:ind w:left="0" w:right="0" w:firstLine="0"/>
              <w:jc w:val="left"/>
              <w:rPr>
                <w:rFonts w:hAnsi="Calibri"/>
                <w:color w:val="000000"/>
                <w:sz w:val="21"/>
                <w:szCs w:val="22"/>
                <w:lang w:val="en-US" w:eastAsia="en-US" w:bidi="ar-SA"/>
              </w:rPr>
            </w:pPr>
            <w:r>
              <w:rPr>
                <w:rFonts w:ascii="SimSun" w:hAnsi="Calibri" w:eastAsiaTheme="minorEastAsia" w:cstheme="minorBidi"/>
                <w:color w:val="000000"/>
                <w:sz w:val="21"/>
                <w:szCs w:val="22"/>
                <w:lang w:val="en-US" w:eastAsia="en-US" w:bidi="ar-SA"/>
              </w:rPr>
              <w:t>6</w:t>
            </w:r>
            <w:r>
              <w:rPr>
                <w:rFonts w:hAnsi="Calibri" w:eastAsiaTheme="minorEastAsia" w:cstheme="minorBidi"/>
                <w:color w:val="000000"/>
                <w:spacing w:val="721"/>
                <w:sz w:val="21"/>
                <w:szCs w:val="22"/>
                <w:lang w:val="en-US" w:eastAsia="en-US" w:bidi="ar-SA"/>
              </w:rPr>
              <w:t xml:space="preserve"> </w:t>
            </w:r>
            <w:r>
              <w:rPr>
                <w:rFonts w:ascii="SimSun" w:hAnsi="SimSun" w:eastAsiaTheme="minorEastAsia" w:cs="SimSun"/>
                <w:color w:val="000000"/>
                <w:spacing w:val="4"/>
                <w:sz w:val="21"/>
                <w:szCs w:val="22"/>
                <w:lang w:val="en-US" w:eastAsia="en-US" w:bidi="ar-SA"/>
              </w:rPr>
              <w:t>胡琴</w:t>
            </w:r>
          </w:p>
        </w:tc>
        <w:tc>
          <w:tcPr>
            <w:tcW w:w="2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3220" w:type="dxa"/>
            <w:noWrap w:val="0"/>
            <w:textDirection w:val="lrTb"/>
            <w:tcFitText w:val="0"/>
            <w:vAlign w:val="top"/>
          </w:tcPr>
          <w:p>
            <w:pPr>
              <w:spacing w:before="0"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湖南省株洲长鸿实验学校</w:t>
            </w:r>
          </w:p>
          <w:p>
            <w:pPr>
              <w:spacing w:before="62"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教育发展基金会</w:t>
            </w:r>
          </w:p>
        </w:tc>
        <w:tc>
          <w:tcPr>
            <w:tcW w:w="2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4415" w:type="dxa"/>
            <w:noWrap w:val="0"/>
            <w:textDirection w:val="lrTb"/>
            <w:tcFitText w:val="0"/>
            <w:vAlign w:val="top"/>
          </w:tcPr>
          <w:p>
            <w:pPr>
              <w:spacing w:before="132"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z w:val="21"/>
                <w:szCs w:val="22"/>
                <w:lang w:val="en-US" w:eastAsia="en-US" w:bidi="ar-SA"/>
              </w:rPr>
              <w:t>是</w:t>
            </w:r>
            <w:r>
              <w:rPr>
                <w:rFonts w:hAnsi="Calibri" w:eastAsiaTheme="minorEastAsia" w:cstheme="minorBidi"/>
                <w:color w:val="000000"/>
                <w:spacing w:val="546"/>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44000</w:t>
            </w:r>
            <w:r>
              <w:rPr>
                <w:rFonts w:hAnsi="Calibri" w:eastAsiaTheme="minorEastAsia" w:cstheme="minorBidi"/>
                <w:color w:val="000000"/>
                <w:spacing w:val="344"/>
                <w:sz w:val="21"/>
                <w:szCs w:val="22"/>
                <w:lang w:val="en-US" w:eastAsia="en-US" w:bidi="ar-SA"/>
              </w:rPr>
              <w:t xml:space="preserve"> </w:t>
            </w:r>
            <w:r>
              <w:rPr>
                <w:rFonts w:ascii="SimSun" w:hAnsi="SimSun" w:eastAsiaTheme="minorEastAsia" w:cs="SimSun"/>
                <w:color w:val="000000"/>
                <w:spacing w:val="5"/>
                <w:sz w:val="21"/>
                <w:szCs w:val="22"/>
                <w:lang w:val="en-US" w:eastAsia="en-US" w:bidi="ar-SA"/>
              </w:rPr>
              <w:t>办公室文员</w:t>
            </w:r>
            <w:r>
              <w:rPr>
                <w:rFonts w:hAnsi="Calibri" w:eastAsiaTheme="minorEastAsia" w:cstheme="minorBidi"/>
                <w:color w:val="000000"/>
                <w:spacing w:val="112"/>
                <w:sz w:val="21"/>
                <w:szCs w:val="22"/>
                <w:lang w:val="en-US" w:eastAsia="en-US" w:bidi="ar-SA"/>
              </w:rPr>
              <w:t xml:space="preserve"> </w:t>
            </w:r>
            <w:r>
              <w:rPr>
                <w:rFonts w:ascii="SimSun" w:hAnsi="SimSun" w:eastAsiaTheme="minorEastAsia" w:cs="SimSun"/>
                <w:color w:val="000000"/>
                <w:spacing w:val="2"/>
                <w:sz w:val="21"/>
                <w:szCs w:val="22"/>
                <w:lang w:val="en-US" w:eastAsia="en-US" w:bidi="ar-SA"/>
              </w:rPr>
              <w:t>会议津贴/工资</w:t>
            </w:r>
          </w:p>
        </w:tc>
      </w:tr>
    </w:tbl>
    <w:p>
      <w:pPr>
        <w:spacing w:before="153" w:after="0" w:line="245" w:lineRule="exact"/>
        <w:ind w:left="300" w:right="0" w:firstLine="0"/>
        <w:jc w:val="left"/>
        <w:rPr>
          <w:rFonts w:hAnsi="Calibri"/>
          <w:color w:val="000000"/>
          <w:sz w:val="21"/>
          <w:szCs w:val="22"/>
          <w:lang w:val="en-US" w:eastAsia="en-US" w:bidi="ar-SA"/>
        </w:rPr>
      </w:pPr>
      <w:r>
        <w:rPr>
          <w:rFonts w:ascii="SimSun" w:hAnsi="Calibri" w:eastAsiaTheme="minorEastAsia" w:cstheme="minorBidi"/>
          <w:color w:val="000000"/>
          <w:sz w:val="21"/>
          <w:szCs w:val="22"/>
          <w:lang w:val="en-US" w:eastAsia="en-US" w:bidi="ar-SA"/>
        </w:rPr>
        <w:t>7</w:t>
      </w:r>
      <w:r>
        <w:rPr>
          <w:rFonts w:hAnsi="Calibri" w:eastAsiaTheme="minorEastAsia" w:cstheme="minorBidi"/>
          <w:color w:val="000000"/>
          <w:spacing w:val="622"/>
          <w:sz w:val="21"/>
          <w:szCs w:val="22"/>
          <w:lang w:val="en-US" w:eastAsia="en-US" w:bidi="ar-SA"/>
        </w:rPr>
        <w:t xml:space="preserve"> </w:t>
      </w:r>
      <w:r>
        <w:rPr>
          <w:rFonts w:ascii="SimSun" w:hAnsi="SimSun" w:eastAsiaTheme="minorEastAsia" w:cs="SimSun"/>
          <w:color w:val="000000"/>
          <w:spacing w:val="-2"/>
          <w:sz w:val="21"/>
          <w:szCs w:val="22"/>
          <w:lang w:val="en-US" w:eastAsia="en-US" w:bidi="ar-SA"/>
        </w:rPr>
        <w:t>刘绮琴</w:t>
      </w:r>
      <w:r>
        <w:rPr>
          <w:rFonts w:hAnsi="Calibri" w:eastAsiaTheme="minorEastAsia" w:cstheme="minorBidi"/>
          <w:color w:val="000000"/>
          <w:spacing w:val="275"/>
          <w:sz w:val="21"/>
          <w:szCs w:val="22"/>
          <w:lang w:val="en-US" w:eastAsia="en-US" w:bidi="ar-SA"/>
        </w:rPr>
        <w:t xml:space="preserve"> </w:t>
      </w:r>
      <w:r>
        <w:rPr>
          <w:rFonts w:ascii="SimSun" w:hAnsi="SimSun" w:eastAsiaTheme="minorEastAsia" w:cs="SimSun"/>
          <w:color w:val="000000"/>
          <w:spacing w:val="-1"/>
          <w:sz w:val="21"/>
          <w:szCs w:val="22"/>
          <w:lang w:val="en-US" w:eastAsia="en-US" w:bidi="ar-SA"/>
        </w:rPr>
        <w:t>株洲长鸿实验学校</w:t>
      </w:r>
      <w:r>
        <w:rPr>
          <w:rFonts w:hAnsi="Calibri" w:eastAsiaTheme="minorEastAsia" w:cstheme="minorBidi"/>
          <w:color w:val="000000"/>
          <w:spacing w:val="1514"/>
          <w:sz w:val="21"/>
          <w:szCs w:val="22"/>
          <w:lang w:val="en-US" w:eastAsia="en-US" w:bidi="ar-SA"/>
        </w:rPr>
        <w:t xml:space="preserve"> </w:t>
      </w:r>
      <w:r>
        <w:rPr>
          <w:rFonts w:ascii="SimSun" w:hAnsi="SimSun" w:eastAsiaTheme="minorEastAsia" w:cs="SimSun"/>
          <w:color w:val="000000"/>
          <w:sz w:val="21"/>
          <w:szCs w:val="22"/>
          <w:lang w:val="en-US" w:eastAsia="en-US" w:bidi="ar-SA"/>
        </w:rPr>
        <w:t>是</w:t>
      </w:r>
      <w:r>
        <w:rPr>
          <w:rFonts w:hAnsi="Calibri" w:eastAsiaTheme="minorEastAsia" w:cstheme="minorBidi"/>
          <w:color w:val="000000"/>
          <w:spacing w:val="546"/>
          <w:sz w:val="21"/>
          <w:szCs w:val="22"/>
          <w:lang w:val="en-US" w:eastAsia="en-US" w:bidi="ar-SA"/>
        </w:rPr>
        <w:t xml:space="preserve"> </w:t>
      </w:r>
      <w:r>
        <w:rPr>
          <w:rFonts w:ascii="SimSun" w:hAnsi="Calibri" w:eastAsiaTheme="minorEastAsia" w:cstheme="minorBidi"/>
          <w:color w:val="000000"/>
          <w:spacing w:val="-3"/>
          <w:sz w:val="21"/>
          <w:szCs w:val="22"/>
          <w:lang w:val="en-US" w:eastAsia="en-US" w:bidi="ar-SA"/>
        </w:rPr>
        <w:t>18000</w:t>
      </w:r>
      <w:r>
        <w:rPr>
          <w:rFonts w:hAnsi="Calibri" w:eastAsiaTheme="minorEastAsia" w:cstheme="minorBidi"/>
          <w:color w:val="000000"/>
          <w:spacing w:val="350"/>
          <w:sz w:val="21"/>
          <w:szCs w:val="22"/>
          <w:lang w:val="en-US" w:eastAsia="en-US" w:bidi="ar-SA"/>
        </w:rPr>
        <w:t xml:space="preserve"> </w:t>
      </w:r>
      <w:r>
        <w:rPr>
          <w:rFonts w:ascii="SimSun" w:hAnsi="SimSun" w:eastAsiaTheme="minorEastAsia" w:cs="SimSun"/>
          <w:color w:val="000000"/>
          <w:spacing w:val="5"/>
          <w:sz w:val="21"/>
          <w:szCs w:val="22"/>
          <w:lang w:val="en-US" w:eastAsia="en-US" w:bidi="ar-SA"/>
        </w:rPr>
        <w:t>办公室文员</w:t>
      </w:r>
      <w:r>
        <w:rPr>
          <w:rFonts w:hAnsi="Calibri" w:eastAsiaTheme="minorEastAsia" w:cstheme="minorBidi"/>
          <w:color w:val="000000"/>
          <w:spacing w:val="592"/>
          <w:sz w:val="21"/>
          <w:szCs w:val="22"/>
          <w:lang w:val="en-US" w:eastAsia="en-US" w:bidi="ar-SA"/>
        </w:rPr>
        <w:t xml:space="preserve"> </w:t>
      </w:r>
      <w:r>
        <w:rPr>
          <w:rFonts w:ascii="SimSun" w:hAnsi="SimSun" w:eastAsiaTheme="minorEastAsia" w:cs="SimSun"/>
          <w:color w:val="000000"/>
          <w:spacing w:val="6"/>
          <w:sz w:val="21"/>
          <w:szCs w:val="22"/>
          <w:lang w:val="en-US" w:eastAsia="en-US" w:bidi="ar-SA"/>
        </w:rPr>
        <w:t>工资</w:t>
      </w:r>
    </w:p>
    <w:p>
      <w:pPr>
        <w:spacing w:before="241" w:after="0" w:line="209" w:lineRule="exact"/>
        <w:ind w:left="734"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七、在计算公益事业支出比例、工作人员工资福利和行政办公支出比例时需要具体说明的事项</w:t>
      </w:r>
    </w:p>
    <w:p>
      <w:pPr>
        <w:spacing w:before="264" w:after="0" w:line="209" w:lineRule="exact"/>
        <w:ind w:left="61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在计算公益事业支出比例时需要说明的事项：</w:t>
      </w:r>
    </w:p>
    <w:p>
      <w:pPr>
        <w:spacing w:before="259" w:after="0" w:line="209" w:lineRule="exact"/>
        <w:ind w:left="61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本基金会无此说明事项。</w:t>
      </w:r>
    </w:p>
    <w:p>
      <w:pPr>
        <w:spacing w:before="242" w:after="0" w:line="209" w:lineRule="exact"/>
        <w:ind w:left="610"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在计算工作人员工资福利和行政办公支出比例时需要说明的事项：</w:t>
      </w:r>
    </w:p>
    <w:p>
      <w:pPr>
        <w:spacing w:before="249" w:after="0" w:line="209" w:lineRule="exact"/>
        <w:ind w:left="610" w:right="0" w:firstLine="0"/>
        <w:jc w:val="left"/>
        <w:rPr>
          <w:rFonts w:hAnsi="Calibri"/>
          <w:color w:val="000000"/>
          <w:sz w:val="20"/>
          <w:szCs w:val="22"/>
          <w:lang w:val="en-US" w:eastAsia="en-US" w:bidi="ar-SA"/>
        </w:rPr>
      </w:pPr>
      <w:r>
        <w:rPr>
          <w:rFonts w:ascii="SimSun" w:hAnsi="SimSun" w:eastAsiaTheme="minorEastAsia" w:cs="SimSun"/>
          <w:color w:val="000000"/>
          <w:spacing w:val="2"/>
          <w:sz w:val="20"/>
          <w:szCs w:val="22"/>
          <w:lang w:val="en-US" w:eastAsia="en-US" w:bidi="ar-SA"/>
        </w:rPr>
        <w:t>本基金会无此说明事项。</w:t>
      </w:r>
    </w:p>
    <w:p>
      <w:pPr>
        <w:spacing w:before="271" w:after="0" w:line="209" w:lineRule="exact"/>
        <w:ind w:left="734"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八、重大公益项目</w:t>
      </w:r>
    </w:p>
    <w:p>
      <w:pPr>
        <w:spacing w:before="241" w:after="77" w:line="219" w:lineRule="exact"/>
        <w:ind w:left="672"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重大公益项目大额支付对象</w:t>
      </w:r>
    </w:p>
    <w:tbl>
      <w:tblPr>
        <w:tblStyle w:val="TableNormal"/>
        <w:tblW w:w="0" w:type="auto"/>
        <w:jc w:val="left"/>
        <w:tblInd w:w="0" w:type="dxa"/>
        <w:tblCellMar>
          <w:left w:w="0" w:type="dxa"/>
          <w:right w:w="0" w:type="dxa"/>
        </w:tblCellMar>
        <w:tblLook w:val="04A0"/>
      </w:tblPr>
      <w:tblGrid>
        <w:gridCol w:w="283"/>
        <w:gridCol w:w="4802"/>
        <w:gridCol w:w="20"/>
        <w:gridCol w:w="3155"/>
      </w:tblGrid>
      <w:tr>
        <w:tblPrEx>
          <w:tblW w:w="0" w:type="auto"/>
          <w:jc w:val="left"/>
          <w:tblInd w:w="0" w:type="dxa"/>
          <w:tblCellMar>
            <w:left w:w="0" w:type="dxa"/>
            <w:right w:w="0" w:type="dxa"/>
          </w:tblCellMar>
          <w:tblLook w:val="04A0"/>
        </w:tblPrEx>
        <w:trPr>
          <w:trHeight w:val="420"/>
          <w:jc w:val="left"/>
        </w:trPr>
        <w:tc>
          <w:tcPr>
            <w:tcW w:w="283"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4802" w:type="dxa"/>
            <w:noWrap w:val="0"/>
            <w:textDirection w:val="lrTb"/>
            <w:tcFitText w:val="0"/>
            <w:vAlign w:val="top"/>
          </w:tcPr>
          <w:p>
            <w:pPr>
              <w:spacing w:before="120"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4"/>
                <w:sz w:val="21"/>
                <w:szCs w:val="22"/>
                <w:lang w:val="en-US" w:eastAsia="en-US" w:bidi="ar-SA"/>
              </w:rPr>
              <w:t>项目名称</w:t>
            </w:r>
            <w:r>
              <w:rPr>
                <w:rFonts w:hAnsi="Calibri" w:eastAsiaTheme="minorEastAsia" w:cstheme="minorBidi"/>
                <w:color w:val="000000"/>
                <w:spacing w:val="644"/>
                <w:sz w:val="21"/>
                <w:szCs w:val="22"/>
                <w:lang w:val="en-US" w:eastAsia="en-US" w:bidi="ar-SA"/>
              </w:rPr>
              <w:t xml:space="preserve"> </w:t>
            </w:r>
            <w:r>
              <w:rPr>
                <w:rFonts w:ascii="SimSun" w:hAnsi="SimSun" w:eastAsiaTheme="minorEastAsia" w:cs="SimSun"/>
                <w:color w:val="000000"/>
                <w:spacing w:val="-3"/>
                <w:sz w:val="21"/>
                <w:szCs w:val="22"/>
                <w:lang w:val="en-US" w:eastAsia="en-US" w:bidi="ar-SA"/>
              </w:rPr>
              <w:t>大额支付对象</w:t>
            </w:r>
            <w:r>
              <w:rPr>
                <w:rFonts w:hAnsi="Calibri" w:eastAsiaTheme="minorEastAsia" w:cstheme="minorBidi"/>
                <w:color w:val="000000"/>
                <w:spacing w:val="597"/>
                <w:sz w:val="21"/>
                <w:szCs w:val="22"/>
                <w:lang w:val="en-US" w:eastAsia="en-US" w:bidi="ar-SA"/>
              </w:rPr>
              <w:t xml:space="preserve"> </w:t>
            </w:r>
            <w:r>
              <w:rPr>
                <w:rFonts w:ascii="SimSun" w:hAnsi="SimSun" w:eastAsiaTheme="minorEastAsia" w:cs="SimSun"/>
                <w:color w:val="000000"/>
                <w:spacing w:val="-3"/>
                <w:sz w:val="21"/>
                <w:szCs w:val="22"/>
                <w:lang w:val="en-US" w:eastAsia="en-US" w:bidi="ar-SA"/>
              </w:rPr>
              <w:t>支付金额</w:t>
            </w:r>
          </w:p>
        </w:tc>
        <w:tc>
          <w:tcPr>
            <w:tcW w:w="20" w:type="dxa"/>
            <w:noWrap w:val="0"/>
            <w:textDirection w:val="lrTb"/>
            <w:tcFitText w:val="0"/>
            <w:vAlign w:val="top"/>
          </w:tcPr>
          <w:p>
            <w:pPr>
              <w:spacing w:before="0" w:after="0" w:line="0" w:lineRule="atLeast"/>
              <w:ind w:left="0" w:right="0" w:firstLine="0"/>
              <w:jc w:val="left"/>
              <w:rPr>
                <w:rFonts w:hAnsi="Calibri"/>
                <w:color w:val="000000"/>
                <w:sz w:val="21"/>
                <w:szCs w:val="22"/>
                <w:lang w:val="en-US" w:eastAsia="en-US" w:bidi="ar-SA"/>
              </w:rPr>
            </w:pPr>
          </w:p>
        </w:tc>
        <w:tc>
          <w:tcPr>
            <w:tcW w:w="3155" w:type="dxa"/>
            <w:noWrap w:val="0"/>
            <w:textDirection w:val="lrTb"/>
            <w:tcFitText w:val="0"/>
            <w:vAlign w:val="top"/>
          </w:tcPr>
          <w:p>
            <w:pPr>
              <w:spacing w:before="0"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占年度公益</w:t>
            </w:r>
          </w:p>
          <w:p>
            <w:pPr>
              <w:spacing w:before="0" w:after="0" w:line="209"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1"/>
                <w:sz w:val="21"/>
                <w:szCs w:val="22"/>
                <w:lang w:val="en-US" w:eastAsia="en-US" w:bidi="ar-SA"/>
              </w:rPr>
              <w:t>总支出比例</w:t>
            </w:r>
            <w:r>
              <w:rPr>
                <w:rFonts w:hAnsi="Calibri" w:eastAsiaTheme="minorEastAsia" w:cstheme="minorBidi"/>
                <w:color w:val="000000"/>
                <w:spacing w:val="1544"/>
                <w:sz w:val="21"/>
                <w:szCs w:val="22"/>
                <w:lang w:val="en-US" w:eastAsia="en-US" w:bidi="ar-SA"/>
              </w:rPr>
              <w:t xml:space="preserve"> </w:t>
            </w:r>
            <w:r>
              <w:rPr>
                <w:rFonts w:ascii="SimSun" w:hAnsi="SimSun" w:eastAsiaTheme="minorEastAsia" w:cs="SimSun"/>
                <w:color w:val="000000"/>
                <w:spacing w:val="-4"/>
                <w:sz w:val="21"/>
                <w:szCs w:val="22"/>
                <w:lang w:val="en-US" w:eastAsia="en-US" w:bidi="ar-SA"/>
              </w:rPr>
              <w:t>用途</w:t>
            </w:r>
          </w:p>
        </w:tc>
      </w:tr>
    </w:tbl>
    <w:p>
      <w:pPr>
        <w:spacing w:before="117" w:after="0" w:line="241"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特困学生资助</w:t>
      </w:r>
      <w:r>
        <w:rPr>
          <w:rFonts w:hAnsi="Calibri" w:eastAsiaTheme="minorEastAsia" w:cstheme="minorBidi"/>
          <w:color w:val="000000"/>
          <w:spacing w:val="686"/>
          <w:sz w:val="21"/>
          <w:szCs w:val="22"/>
          <w:lang w:val="en-US" w:eastAsia="en-US" w:bidi="ar-SA"/>
        </w:rPr>
        <w:t xml:space="preserve"> </w:t>
      </w:r>
      <w:r>
        <w:rPr>
          <w:rFonts w:ascii="SimSun" w:hAnsi="SimSun" w:eastAsiaTheme="minorEastAsia" w:cs="SimSun"/>
          <w:color w:val="000000"/>
          <w:spacing w:val="-2"/>
          <w:sz w:val="21"/>
          <w:szCs w:val="22"/>
          <w:lang w:val="en-US" w:eastAsia="en-US" w:bidi="ar-SA"/>
        </w:rPr>
        <w:t>贫困学生</w:t>
      </w:r>
      <w:r>
        <w:rPr>
          <w:rFonts w:hAnsi="Calibri" w:eastAsiaTheme="minorEastAsia" w:cstheme="minorBidi"/>
          <w:color w:val="000000"/>
          <w:spacing w:val="846"/>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694,075.00</w:t>
      </w:r>
      <w:r>
        <w:rPr>
          <w:rFonts w:hAnsi="Calibri" w:eastAsiaTheme="minorEastAsia" w:cstheme="minorBidi"/>
          <w:color w:val="000000"/>
          <w:spacing w:val="789"/>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27.49%</w:t>
      </w:r>
      <w:r>
        <w:rPr>
          <w:rFonts w:hAnsi="Calibri" w:eastAsiaTheme="minorEastAsia" w:cstheme="minorBidi"/>
          <w:color w:val="000000"/>
          <w:spacing w:val="87"/>
          <w:sz w:val="21"/>
          <w:szCs w:val="22"/>
          <w:lang w:val="en-US" w:eastAsia="en-US" w:bidi="ar-SA"/>
        </w:rPr>
        <w:t xml:space="preserve"> </w:t>
      </w:r>
      <w:r>
        <w:rPr>
          <w:rFonts w:ascii="SimSun" w:hAnsi="SimSun" w:eastAsiaTheme="minorEastAsia" w:cs="SimSun"/>
          <w:color w:val="000000"/>
          <w:spacing w:val="1"/>
          <w:sz w:val="21"/>
          <w:szCs w:val="22"/>
          <w:lang w:val="en-US" w:eastAsia="en-US" w:bidi="ar-SA"/>
        </w:rPr>
        <w:t>资助贫困学生</w:t>
      </w:r>
    </w:p>
    <w:p>
      <w:pPr>
        <w:spacing w:before="107" w:after="0" w:line="231" w:lineRule="exact"/>
        <w:ind w:left="0" w:right="0" w:firstLine="0"/>
        <w:jc w:val="left"/>
        <w:rPr>
          <w:rFonts w:hAnsi="Calibri"/>
          <w:color w:val="000000"/>
          <w:sz w:val="21"/>
          <w:szCs w:val="22"/>
          <w:lang w:val="en-US" w:eastAsia="en-US" w:bidi="ar-SA"/>
        </w:rPr>
      </w:pPr>
      <w:r>
        <w:rPr>
          <w:rFonts w:ascii="SimSun" w:hAnsi="SimSun" w:eastAsiaTheme="minorEastAsia" w:cs="SimSun"/>
          <w:color w:val="000000"/>
          <w:spacing w:val="6"/>
          <w:sz w:val="21"/>
          <w:szCs w:val="22"/>
          <w:lang w:val="en-US" w:eastAsia="en-US" w:bidi="ar-SA"/>
        </w:rPr>
        <w:t>奖励支出</w:t>
      </w:r>
      <w:r>
        <w:rPr>
          <w:rFonts w:hAnsi="Calibri" w:eastAsiaTheme="minorEastAsia" w:cstheme="minorBidi"/>
          <w:color w:val="000000"/>
          <w:spacing w:val="775"/>
          <w:sz w:val="21"/>
          <w:szCs w:val="22"/>
          <w:lang w:val="en-US" w:eastAsia="en-US" w:bidi="ar-SA"/>
        </w:rPr>
        <w:t xml:space="preserve"> </w:t>
      </w:r>
      <w:r>
        <w:rPr>
          <w:rFonts w:ascii="SimSun" w:hAnsi="SimSun" w:eastAsiaTheme="minorEastAsia" w:cs="SimSun"/>
          <w:color w:val="000000"/>
          <w:spacing w:val="-1"/>
          <w:sz w:val="21"/>
          <w:szCs w:val="22"/>
          <w:lang w:val="en-US" w:eastAsia="en-US" w:bidi="ar-SA"/>
        </w:rPr>
        <w:t>优秀学生、教师</w:t>
      </w:r>
      <w:r>
        <w:rPr>
          <w:rFonts w:hAnsi="Calibri" w:eastAsiaTheme="minorEastAsia" w:cstheme="minorBidi"/>
          <w:color w:val="000000"/>
          <w:spacing w:val="324"/>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1,812,300.00</w:t>
      </w:r>
      <w:r>
        <w:rPr>
          <w:rFonts w:hAnsi="Calibri" w:eastAsiaTheme="minorEastAsia" w:cstheme="minorBidi"/>
          <w:color w:val="000000"/>
          <w:spacing w:val="804"/>
          <w:sz w:val="21"/>
          <w:szCs w:val="22"/>
          <w:lang w:val="en-US" w:eastAsia="en-US" w:bidi="ar-SA"/>
        </w:rPr>
        <w:t xml:space="preserve"> </w:t>
      </w:r>
      <w:r>
        <w:rPr>
          <w:rFonts w:ascii="SimSun" w:hAnsi="Calibri" w:eastAsiaTheme="minorEastAsia" w:cstheme="minorBidi"/>
          <w:color w:val="000000"/>
          <w:spacing w:val="-2"/>
          <w:sz w:val="21"/>
          <w:szCs w:val="22"/>
          <w:lang w:val="en-US" w:eastAsia="en-US" w:bidi="ar-SA"/>
        </w:rPr>
        <w:t>71.78%</w:t>
      </w:r>
      <w:r>
        <w:rPr>
          <w:rFonts w:hAnsi="Calibri" w:eastAsiaTheme="minorEastAsia" w:cstheme="minorBidi"/>
          <w:color w:val="000000"/>
          <w:spacing w:val="84"/>
          <w:sz w:val="21"/>
          <w:szCs w:val="22"/>
          <w:lang w:val="en-US" w:eastAsia="en-US" w:bidi="ar-SA"/>
        </w:rPr>
        <w:t xml:space="preserve"> </w:t>
      </w:r>
      <w:r>
        <w:rPr>
          <w:rFonts w:ascii="SimSun" w:hAnsi="SimSun" w:eastAsiaTheme="minorEastAsia" w:cs="SimSun"/>
          <w:color w:val="000000"/>
          <w:spacing w:val="1"/>
          <w:sz w:val="21"/>
          <w:szCs w:val="22"/>
          <w:lang w:val="en-US" w:eastAsia="en-US" w:bidi="ar-SA"/>
        </w:rPr>
        <w:t>奖励优秀学生和教师</w:t>
      </w:r>
    </w:p>
    <w:p>
      <w:pPr>
        <w:spacing w:before="98" w:after="0" w:line="241" w:lineRule="exact"/>
        <w:ind w:left="1370" w:right="0" w:firstLine="0"/>
        <w:jc w:val="left"/>
        <w:rPr>
          <w:rFonts w:hAnsi="Calibri"/>
          <w:color w:val="000000"/>
          <w:sz w:val="21"/>
          <w:szCs w:val="22"/>
          <w:lang w:val="en-US" w:eastAsia="en-US" w:bidi="ar-SA"/>
        </w:rPr>
      </w:pPr>
      <w:r>
        <w:rPr>
          <w:rFonts w:ascii="SimSun" w:hAnsi="SimSun" w:eastAsiaTheme="minorEastAsia" w:cs="SimSun"/>
          <w:color w:val="000000"/>
          <w:spacing w:val="-4"/>
          <w:sz w:val="21"/>
          <w:szCs w:val="22"/>
          <w:lang w:val="en-US" w:eastAsia="en-US" w:bidi="ar-SA"/>
        </w:rPr>
        <w:t>合计</w:t>
      </w:r>
      <w:r>
        <w:rPr>
          <w:rFonts w:hAnsi="Calibri" w:eastAsiaTheme="minorEastAsia" w:cstheme="minorBidi"/>
          <w:color w:val="000000"/>
          <w:spacing w:val="1695"/>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2,506,375.00</w:t>
      </w:r>
      <w:r>
        <w:rPr>
          <w:rFonts w:hAnsi="Calibri" w:eastAsiaTheme="minorEastAsia" w:cstheme="minorBidi"/>
          <w:color w:val="000000"/>
          <w:spacing w:val="792"/>
          <w:sz w:val="21"/>
          <w:szCs w:val="22"/>
          <w:lang w:val="en-US" w:eastAsia="en-US" w:bidi="ar-SA"/>
        </w:rPr>
        <w:t xml:space="preserve"> </w:t>
      </w:r>
      <w:r>
        <w:rPr>
          <w:rFonts w:ascii="SimSun" w:hAnsi="Calibri" w:eastAsiaTheme="minorEastAsia" w:cstheme="minorBidi"/>
          <w:color w:val="000000"/>
          <w:spacing w:val="-1"/>
          <w:sz w:val="21"/>
          <w:szCs w:val="22"/>
          <w:lang w:val="en-US" w:eastAsia="en-US" w:bidi="ar-SA"/>
        </w:rPr>
        <w:t>99.27%</w:t>
      </w:r>
    </w:p>
    <w:p>
      <w:pPr>
        <w:spacing w:before="778" w:after="0" w:line="164" w:lineRule="exact"/>
        <w:ind w:left="9110" w:right="0" w:firstLine="0"/>
        <w:jc w:val="left"/>
        <w:rPr>
          <w:rFonts w:hAnsi="Calibri"/>
          <w:color w:val="000000"/>
          <w:sz w:val="14"/>
          <w:szCs w:val="22"/>
          <w:lang w:val="en-US" w:eastAsia="en-US" w:bidi="ar-SA"/>
        </w:rPr>
        <w:sectPr>
          <w:pgSz w:w="11900" w:h="16840"/>
          <w:pgMar w:top="1269" w:right="100" w:bottom="0" w:left="1018" w:header="720" w:footer="720" w:gutter="0"/>
          <w:pgNumType w:start="1"/>
          <w:cols w:sep="0" w:space="720"/>
          <w:docGrid w:linePitch="1"/>
        </w:sectPr>
      </w:pPr>
      <w:r>
        <w:rPr>
          <w:rFonts w:ascii="BROPKC+TimesNewRomanPSMT" w:hAnsi="Calibri" w:eastAsiaTheme="minorEastAsia" w:cstheme="minorBidi"/>
          <w:color w:val="000000"/>
          <w:spacing w:val="-3"/>
          <w:sz w:val="14"/>
          <w:szCs w:val="22"/>
          <w:lang w:val="en-US" w:eastAsia="en-US" w:bidi="ar-SA"/>
        </w:rPr>
        <w:t>13</w:t>
      </w:r>
    </w:p>
    <w:p>
      <w:pPr>
        <w:spacing w:before="0" w:after="0" w:line="209" w:lineRule="exact"/>
        <w:ind w:left="144" w:right="0" w:firstLine="0"/>
        <w:jc w:val="left"/>
        <w:rPr>
          <w:rFonts w:hAnsi="Calibri"/>
          <w:color w:val="000000"/>
          <w:sz w:val="20"/>
          <w:szCs w:val="22"/>
          <w:lang w:val="en-US" w:eastAsia="en-US" w:bidi="ar-SA"/>
        </w:rPr>
      </w:pPr>
      <w:bookmarkStart w:id="26" w:name="br1_25"/>
      <w:bookmarkEnd w:id="26"/>
      <w:r>
        <w:rPr>
          <w:noProof/>
        </w:rPr>
        <w:pict>
          <v:shape id="_x0000_s1063" type="#_x0000_t75" style="width:59.95pt;height:58.5pt;margin-top:773.5pt;margin-left:523.4pt;mso-position-horizontal-relative:page;mso-position-vertical-relative:page;position:absolute;z-index:-251617280">
            <v:imagedata r:id="rId43" o:title=""/>
          </v:shape>
        </w:pict>
      </w:r>
      <w:bookmarkStart w:id="27" w:name="br1_26"/>
      <w:bookmarkEnd w:id="27"/>
      <w:r>
        <w:rPr>
          <w:noProof/>
        </w:rPr>
        <w:pict>
          <v:shape id="_x0000_s1064" type="#_x0000_t75" style="width:490.75pt;height:93.65pt;margin-top:102.6pt;margin-left:48.2pt;mso-position-horizontal-relative:page;mso-position-vertical-relative:page;position:absolute;z-index:-251623424">
            <v:imagedata r:id="rId44" o:title=""/>
          </v:shape>
        </w:pict>
      </w:r>
      <w:r>
        <w:rPr>
          <w:noProof/>
        </w:rPr>
        <w:pict>
          <v:shape id="_x0000_s1065" type="#_x0000_t75" style="width:42.55pt;height:37.15pt;margin-top:620.85pt;margin-left:438.9pt;mso-position-horizontal-relative:page;mso-position-vertical-relative:page;position:absolute;z-index:-251630592">
            <v:imagedata r:id="rId45" o:title=""/>
          </v:shape>
        </w:pict>
      </w:r>
      <w:r>
        <w:rPr>
          <w:noProof/>
        </w:rPr>
        <w:pict>
          <v:shape id="_x0000_s1066" type="#_x0000_t75" style="width:122.15pt;height:122pt;margin-top:547.3pt;margin-left:172.6pt;mso-position-horizontal-relative:page;mso-position-vertical-relative:page;position:absolute;z-index:-251644928">
            <v:imagedata r:id="rId46" o:title=""/>
          </v:shape>
        </w:pict>
      </w:r>
      <w:r>
        <w:rPr>
          <w:rFonts w:ascii="SimSun" w:hAnsi="SimSun" w:eastAsiaTheme="minorEastAsia" w:cs="SimSun"/>
          <w:color w:val="000000"/>
          <w:spacing w:val="7"/>
          <w:sz w:val="20"/>
          <w:szCs w:val="22"/>
          <w:lang w:val="en-US" w:eastAsia="en-US" w:bidi="ar-SA"/>
        </w:rPr>
        <w:t>九、关联方关系及其交易的说明</w:t>
      </w:r>
    </w:p>
    <w:p>
      <w:pPr>
        <w:spacing w:before="259" w:after="0" w:line="209" w:lineRule="exact"/>
        <w:ind w:left="254" w:right="0" w:firstLine="0"/>
        <w:jc w:val="left"/>
        <w:rPr>
          <w:rFonts w:hAnsi="Calibri"/>
          <w:color w:val="000000"/>
          <w:sz w:val="20"/>
          <w:szCs w:val="22"/>
          <w:lang w:val="en-US" w:eastAsia="en-US" w:bidi="ar-SA"/>
        </w:rPr>
      </w:pPr>
      <w:r>
        <w:rPr>
          <w:rFonts w:ascii="SimSun" w:hAnsi="SimSun" w:eastAsiaTheme="minorEastAsia" w:cs="SimSun"/>
          <w:color w:val="000000"/>
          <w:spacing w:val="-1"/>
          <w:sz w:val="20"/>
          <w:szCs w:val="22"/>
          <w:lang w:val="en-US" w:eastAsia="en-US" w:bidi="ar-SA"/>
        </w:rPr>
        <w:t>1、重要关联方</w:t>
      </w:r>
    </w:p>
    <w:p>
      <w:pPr>
        <w:spacing w:before="150" w:after="0" w:line="221" w:lineRule="exact"/>
        <w:ind w:left="902"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关联方名称</w:t>
      </w:r>
      <w:r>
        <w:rPr>
          <w:rFonts w:hAnsi="Calibri" w:eastAsiaTheme="minorEastAsia" w:cstheme="minorBidi"/>
          <w:color w:val="000000"/>
          <w:spacing w:val="1788"/>
          <w:sz w:val="21"/>
          <w:szCs w:val="22"/>
          <w:lang w:val="en-US" w:eastAsia="en-US" w:bidi="ar-SA"/>
        </w:rPr>
        <w:t xml:space="preserve"> </w:t>
      </w:r>
      <w:r>
        <w:rPr>
          <w:rFonts w:ascii="SimSun" w:hAnsi="SimSun" w:eastAsiaTheme="minorEastAsia" w:cs="SimSun"/>
          <w:color w:val="000000"/>
          <w:spacing w:val="6"/>
          <w:sz w:val="21"/>
          <w:szCs w:val="22"/>
          <w:lang w:val="en-US" w:eastAsia="en-US" w:bidi="ar-SA"/>
        </w:rPr>
        <w:t>法人姓名</w:t>
      </w:r>
    </w:p>
    <w:p>
      <w:pPr>
        <w:spacing w:before="199" w:after="0" w:line="219" w:lineRule="exact"/>
        <w:ind w:left="382" w:right="0" w:firstLine="0"/>
        <w:jc w:val="left"/>
        <w:rPr>
          <w:rFonts w:hAnsi="Calibri"/>
          <w:color w:val="000000"/>
          <w:sz w:val="21"/>
          <w:szCs w:val="22"/>
          <w:lang w:val="en-US" w:eastAsia="en-US" w:bidi="ar-SA"/>
        </w:rPr>
      </w:pPr>
      <w:r>
        <w:rPr>
          <w:rFonts w:ascii="SimSun" w:hAnsi="SimSun" w:eastAsiaTheme="minorEastAsia" w:cs="SimSun"/>
          <w:color w:val="000000"/>
          <w:spacing w:val="2"/>
          <w:sz w:val="21"/>
          <w:szCs w:val="22"/>
          <w:lang w:val="en-US" w:eastAsia="en-US" w:bidi="ar-SA"/>
        </w:rPr>
        <w:t>湖南长鸿教育有限公司</w:t>
      </w:r>
      <w:r>
        <w:rPr>
          <w:rFonts w:hAnsi="Calibri" w:eastAsiaTheme="minorEastAsia" w:cstheme="minorBidi"/>
          <w:color w:val="000000"/>
          <w:spacing w:val="1348"/>
          <w:sz w:val="21"/>
          <w:szCs w:val="22"/>
          <w:lang w:val="en-US" w:eastAsia="en-US" w:bidi="ar-SA"/>
        </w:rPr>
        <w:t xml:space="preserve"> </w:t>
      </w:r>
      <w:r>
        <w:rPr>
          <w:rFonts w:ascii="SimSun" w:hAnsi="SimSun" w:eastAsiaTheme="minorEastAsia" w:cs="SimSun"/>
          <w:color w:val="000000"/>
          <w:spacing w:val="-4"/>
          <w:sz w:val="21"/>
          <w:szCs w:val="22"/>
          <w:lang w:val="en-US" w:eastAsia="en-US" w:bidi="ar-SA"/>
        </w:rPr>
        <w:t>洪长庚</w:t>
      </w:r>
    </w:p>
    <w:p>
      <w:pPr>
        <w:spacing w:before="308" w:after="0" w:line="209"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z w:val="20"/>
          <w:szCs w:val="22"/>
          <w:lang w:val="en-US" w:eastAsia="en-US" w:bidi="ar-SA"/>
        </w:rPr>
        <w:t>十</w:t>
      </w:r>
      <w:r>
        <w:rPr>
          <w:rFonts w:hAnsi="Calibri" w:eastAsiaTheme="minorEastAsia" w:cstheme="minorBidi"/>
          <w:color w:val="000000"/>
          <w:spacing w:val="9"/>
          <w:sz w:val="20"/>
          <w:szCs w:val="22"/>
          <w:lang w:val="en-US" w:eastAsia="en-US" w:bidi="ar-SA"/>
        </w:rPr>
        <w:t xml:space="preserve"> </w:t>
      </w:r>
      <w:r>
        <w:rPr>
          <w:rFonts w:ascii="SimSun" w:hAnsi="SimSun" w:eastAsiaTheme="minorEastAsia" w:cs="SimSun"/>
          <w:color w:val="000000"/>
          <w:spacing w:val="5"/>
          <w:sz w:val="20"/>
          <w:szCs w:val="22"/>
          <w:lang w:val="en-US" w:eastAsia="en-US" w:bidi="ar-SA"/>
        </w:rPr>
        <w:t>、固定资产清查明细表</w:t>
      </w:r>
    </w:p>
    <w:p>
      <w:pPr>
        <w:spacing w:before="230" w:after="0" w:line="209" w:lineRule="exact"/>
        <w:ind w:left="211" w:right="0" w:firstLine="0"/>
        <w:jc w:val="left"/>
        <w:rPr>
          <w:rFonts w:hAnsi="Calibri"/>
          <w:color w:val="000000"/>
          <w:sz w:val="20"/>
          <w:szCs w:val="22"/>
          <w:lang w:val="en-US" w:eastAsia="en-US" w:bidi="ar-SA"/>
        </w:rPr>
      </w:pPr>
      <w:r>
        <w:rPr>
          <w:rFonts w:ascii="SimSun" w:hAnsi="SimSun" w:eastAsiaTheme="minorEastAsia" w:cs="SimSun"/>
          <w:color w:val="000000"/>
          <w:spacing w:val="5"/>
          <w:sz w:val="20"/>
          <w:szCs w:val="22"/>
          <w:lang w:val="en-US" w:eastAsia="en-US" w:bidi="ar-SA"/>
        </w:rPr>
        <w:t>本基金会无固定资产。</w:t>
      </w:r>
    </w:p>
    <w:p>
      <w:pPr>
        <w:spacing w:before="247" w:after="0" w:line="209" w:lineRule="exact"/>
        <w:ind w:left="144"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十一、资产提供者设置了时间或用途限制的相关资产情况的说明</w:t>
      </w:r>
    </w:p>
    <w:p>
      <w:pPr>
        <w:spacing w:before="125" w:after="0" w:line="209"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本基金会无资产提供者设置了时间或用途限制的相关资产。</w:t>
      </w:r>
    </w:p>
    <w:p>
      <w:pPr>
        <w:spacing w:before="297" w:after="0" w:line="209" w:lineRule="exact"/>
        <w:ind w:left="144"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十二、受托代理业务情况的说明</w:t>
      </w:r>
    </w:p>
    <w:p>
      <w:pPr>
        <w:spacing w:before="252" w:after="0" w:line="209"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本基金会无受托代理业务。</w:t>
      </w:r>
    </w:p>
    <w:p>
      <w:pPr>
        <w:spacing w:before="218" w:after="0" w:line="209" w:lineRule="exact"/>
        <w:ind w:left="144"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十三、重大资产减值情况的说明</w:t>
      </w:r>
    </w:p>
    <w:p>
      <w:pPr>
        <w:spacing w:before="223" w:after="0" w:line="209"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本基金会无重大资产减值情况。</w:t>
      </w:r>
    </w:p>
    <w:p>
      <w:pPr>
        <w:spacing w:before="245" w:after="0" w:line="209" w:lineRule="exact"/>
        <w:ind w:left="125"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十四、公允价值无法可靠取得的受赠资产和其他资产的说明</w:t>
      </w:r>
    </w:p>
    <w:p>
      <w:pPr>
        <w:spacing w:before="245" w:after="0" w:line="209"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本基金会无公允价值无法可靠取得的受赠资产和其他资产。</w:t>
      </w:r>
    </w:p>
    <w:p>
      <w:pPr>
        <w:spacing w:before="221" w:after="0" w:line="209" w:lineRule="exact"/>
        <w:ind w:left="125" w:right="0" w:firstLine="0"/>
        <w:jc w:val="left"/>
        <w:rPr>
          <w:rFonts w:hAnsi="Calibri"/>
          <w:color w:val="000000"/>
          <w:sz w:val="20"/>
          <w:szCs w:val="22"/>
          <w:lang w:val="en-US" w:eastAsia="en-US" w:bidi="ar-SA"/>
        </w:rPr>
      </w:pPr>
      <w:r>
        <w:rPr>
          <w:rFonts w:ascii="SimSun" w:hAnsi="SimSun" w:eastAsiaTheme="minorEastAsia" w:cs="SimSun"/>
          <w:color w:val="000000"/>
          <w:spacing w:val="9"/>
          <w:sz w:val="20"/>
          <w:szCs w:val="22"/>
          <w:lang w:val="en-US" w:eastAsia="en-US" w:bidi="ar-SA"/>
        </w:rPr>
        <w:t>十五、接受劳务捐赠情况的说明</w:t>
      </w:r>
    </w:p>
    <w:p>
      <w:pPr>
        <w:spacing w:before="230" w:after="0" w:line="209"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本基金会无接受劳务捐赠情况。</w:t>
      </w:r>
    </w:p>
    <w:p>
      <w:pPr>
        <w:spacing w:before="230" w:after="0" w:line="209" w:lineRule="exact"/>
        <w:ind w:left="125"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十六、对外承诺和或有事项情况的说明</w:t>
      </w:r>
    </w:p>
    <w:p>
      <w:pPr>
        <w:spacing w:before="233" w:after="0" w:line="209" w:lineRule="exact"/>
        <w:ind w:left="122" w:right="0" w:firstLine="0"/>
        <w:jc w:val="left"/>
        <w:rPr>
          <w:rFonts w:hAnsi="Calibri"/>
          <w:color w:val="000000"/>
          <w:sz w:val="20"/>
          <w:szCs w:val="22"/>
          <w:lang w:val="en-US" w:eastAsia="en-US" w:bidi="ar-SA"/>
        </w:rPr>
      </w:pPr>
      <w:r>
        <w:rPr>
          <w:rFonts w:ascii="SimSun" w:hAnsi="SimSun" w:eastAsiaTheme="minorEastAsia" w:cs="SimSun"/>
          <w:color w:val="000000"/>
          <w:spacing w:val="7"/>
          <w:sz w:val="20"/>
          <w:szCs w:val="22"/>
          <w:lang w:val="en-US" w:eastAsia="en-US" w:bidi="ar-SA"/>
        </w:rPr>
        <w:t>本基金会无对外承诺和或有事项。</w:t>
      </w:r>
    </w:p>
    <w:p>
      <w:pPr>
        <w:spacing w:before="228" w:after="0" w:line="209" w:lineRule="exact"/>
        <w:ind w:left="125" w:right="0" w:firstLine="0"/>
        <w:jc w:val="left"/>
        <w:rPr>
          <w:rFonts w:hAnsi="Calibri"/>
          <w:color w:val="000000"/>
          <w:sz w:val="20"/>
          <w:szCs w:val="22"/>
          <w:lang w:val="en-US" w:eastAsia="en-US" w:bidi="ar-SA"/>
        </w:rPr>
      </w:pPr>
      <w:r>
        <w:rPr>
          <w:rFonts w:ascii="SimSun" w:hAnsi="SimSun" w:eastAsiaTheme="minorEastAsia" w:cs="SimSun"/>
          <w:color w:val="000000"/>
          <w:spacing w:val="8"/>
          <w:sz w:val="20"/>
          <w:szCs w:val="22"/>
          <w:lang w:val="en-US" w:eastAsia="en-US" w:bidi="ar-SA"/>
        </w:rPr>
        <w:t>十七、资产负债表日后非调整事项的说明</w:t>
      </w:r>
    </w:p>
    <w:p>
      <w:pPr>
        <w:spacing w:before="233" w:after="0" w:line="209"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pacing w:val="6"/>
          <w:sz w:val="20"/>
          <w:szCs w:val="22"/>
          <w:lang w:val="en-US" w:eastAsia="en-US" w:bidi="ar-SA"/>
        </w:rPr>
        <w:t>本基金会无资产负债表日后非调整事项。</w:t>
      </w:r>
    </w:p>
    <w:p>
      <w:pPr>
        <w:spacing w:before="673" w:after="0" w:line="230" w:lineRule="exact"/>
        <w:ind w:left="142" w:right="0" w:firstLine="0"/>
        <w:jc w:val="left"/>
        <w:rPr>
          <w:rFonts w:hAnsi="Calibri"/>
          <w:color w:val="000000"/>
          <w:sz w:val="20"/>
          <w:szCs w:val="22"/>
          <w:lang w:val="en-US" w:eastAsia="en-US" w:bidi="ar-SA"/>
        </w:rPr>
      </w:pPr>
      <w:r>
        <w:rPr>
          <w:rFonts w:ascii="SimSun" w:hAnsi="SimSun" w:eastAsiaTheme="minorEastAsia" w:cs="SimSun"/>
          <w:color w:val="000000"/>
          <w:spacing w:val="5"/>
          <w:sz w:val="20"/>
          <w:szCs w:val="22"/>
          <w:lang w:val="en-US" w:eastAsia="en-US" w:bidi="ar-SA"/>
        </w:rPr>
        <w:t>上述二</w:t>
      </w:r>
      <w:r>
        <w:rPr>
          <w:rFonts w:ascii="APOQSW+TimesNewRomanPSMT" w:hAnsi="Calibri" w:eastAsiaTheme="minorEastAsia" w:cstheme="minorBidi"/>
          <w:color w:val="000000"/>
          <w:sz w:val="20"/>
          <w:szCs w:val="22"/>
          <w:lang w:val="en-US" w:eastAsia="en-US" w:bidi="ar-SA"/>
        </w:rPr>
        <w:t>O</w:t>
      </w:r>
      <w:r>
        <w:rPr>
          <w:rFonts w:hAnsi="Calibri" w:eastAsiaTheme="minorEastAsia" w:cstheme="minorBidi"/>
          <w:color w:val="000000"/>
          <w:spacing w:val="26"/>
          <w:sz w:val="20"/>
          <w:szCs w:val="22"/>
          <w:lang w:val="en-US" w:eastAsia="en-US" w:bidi="ar-SA"/>
        </w:rPr>
        <w:t xml:space="preserve"> </w:t>
      </w:r>
      <w:r>
        <w:rPr>
          <w:rFonts w:ascii="SimSun" w:hAnsi="SimSun" w:eastAsiaTheme="minorEastAsia" w:cs="SimSun"/>
          <w:color w:val="000000"/>
          <w:spacing w:val="5"/>
          <w:sz w:val="20"/>
          <w:szCs w:val="22"/>
          <w:lang w:val="en-US" w:eastAsia="en-US" w:bidi="ar-SA"/>
        </w:rPr>
        <w:t>二四年度会计报表和会计报表有关附注，系我们按《民间非营利组织会计制度》编制。</w:t>
      </w:r>
    </w:p>
    <w:p>
      <w:pPr>
        <w:spacing w:before="995"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15"/>
          <w:sz w:val="20"/>
          <w:szCs w:val="22"/>
          <w:lang w:val="en-US" w:eastAsia="en-US" w:bidi="ar-SA"/>
        </w:rPr>
        <w:t>基金会名称：(盖章</w:t>
      </w:r>
      <w:r>
        <w:rPr>
          <w:rFonts w:hAnsi="Calibri" w:eastAsiaTheme="minorEastAsia" w:cstheme="minorBidi"/>
          <w:color w:val="000000"/>
          <w:spacing w:val="2214"/>
          <w:sz w:val="20"/>
          <w:szCs w:val="22"/>
          <w:lang w:val="en-US" w:eastAsia="en-US" w:bidi="ar-SA"/>
        </w:rPr>
        <w:t xml:space="preserve"> </w:t>
      </w:r>
      <w:r>
        <w:rPr>
          <w:rFonts w:ascii="SimSun" w:hAnsi="SimSun" w:eastAsiaTheme="minorEastAsia" w:cs="SimSun"/>
          <w:color w:val="000000"/>
          <w:spacing w:val="15"/>
          <w:sz w:val="20"/>
          <w:szCs w:val="22"/>
          <w:lang w:val="en-US" w:eastAsia="en-US" w:bidi="ar-SA"/>
        </w:rPr>
        <w:t>校教育发展基金会</w:t>
      </w:r>
    </w:p>
    <w:p>
      <w:pPr>
        <w:spacing w:before="593"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1"/>
          <w:sz w:val="20"/>
          <w:szCs w:val="22"/>
          <w:lang w:val="en-US" w:eastAsia="en-US" w:bidi="ar-SA"/>
        </w:rPr>
        <w:t>基金会法人：(签名</w:t>
      </w:r>
      <w:r>
        <w:rPr>
          <w:rFonts w:hAnsi="Calibri" w:eastAsiaTheme="minorEastAsia" w:cstheme="minorBidi"/>
          <w:color w:val="000000"/>
          <w:spacing w:val="3058"/>
          <w:sz w:val="20"/>
          <w:szCs w:val="22"/>
          <w:lang w:val="en-US" w:eastAsia="en-US" w:bidi="ar-SA"/>
        </w:rPr>
        <w:t xml:space="preserve"> </w:t>
      </w:r>
      <w:r>
        <w:rPr>
          <w:rFonts w:ascii="SimSun" w:hAnsi="SimSun" w:eastAsiaTheme="minorEastAsia" w:cs="SimSun"/>
          <w:color w:val="000000"/>
          <w:spacing w:val="21"/>
          <w:sz w:val="20"/>
          <w:szCs w:val="22"/>
          <w:lang w:val="en-US" w:eastAsia="en-US" w:bidi="ar-SA"/>
        </w:rPr>
        <w:t>财务负责人：(签名)</w:t>
      </w:r>
    </w:p>
    <w:p>
      <w:pPr>
        <w:spacing w:before="600" w:after="0" w:line="209" w:lineRule="exact"/>
        <w:ind w:left="0" w:right="0" w:firstLine="0"/>
        <w:jc w:val="left"/>
        <w:rPr>
          <w:rFonts w:hAnsi="Calibri"/>
          <w:color w:val="000000"/>
          <w:sz w:val="20"/>
          <w:szCs w:val="22"/>
          <w:lang w:val="en-US" w:eastAsia="en-US" w:bidi="ar-SA"/>
        </w:rPr>
      </w:pPr>
      <w:r>
        <w:rPr>
          <w:rFonts w:ascii="SimSun" w:hAnsi="SimSun" w:eastAsiaTheme="minorEastAsia" w:cs="SimSun"/>
          <w:color w:val="000000"/>
          <w:spacing w:val="20"/>
          <w:sz w:val="20"/>
          <w:szCs w:val="22"/>
          <w:lang w:val="en-US" w:eastAsia="en-US" w:bidi="ar-SA"/>
        </w:rPr>
        <w:t>日期：2024年12月31日</w:t>
      </w:r>
      <w:r>
        <w:rPr>
          <w:rFonts w:hAnsi="Calibri" w:eastAsiaTheme="minorEastAsia" w:cstheme="minorBidi"/>
          <w:color w:val="000000"/>
          <w:spacing w:val="2708"/>
          <w:sz w:val="20"/>
          <w:szCs w:val="22"/>
          <w:lang w:val="en-US" w:eastAsia="en-US" w:bidi="ar-SA"/>
        </w:rPr>
        <w:t xml:space="preserve"> </w:t>
      </w:r>
      <w:r>
        <w:rPr>
          <w:rFonts w:ascii="SimSun" w:hAnsi="SimSun" w:eastAsiaTheme="minorEastAsia" w:cs="SimSun"/>
          <w:color w:val="000000"/>
          <w:spacing w:val="20"/>
          <w:sz w:val="20"/>
          <w:szCs w:val="22"/>
          <w:lang w:val="en-US" w:eastAsia="en-US" w:bidi="ar-SA"/>
        </w:rPr>
        <w:t>日期：2024年12月31日</w:t>
      </w:r>
    </w:p>
    <w:p>
      <w:pPr>
        <w:spacing w:before="1974" w:after="0" w:line="164" w:lineRule="exact"/>
        <w:ind w:left="8501" w:right="0" w:firstLine="0"/>
        <w:jc w:val="left"/>
        <w:rPr>
          <w:rFonts w:hAnsi="Calibri"/>
          <w:color w:val="000000"/>
          <w:sz w:val="14"/>
          <w:szCs w:val="22"/>
          <w:lang w:val="en-US" w:eastAsia="en-US" w:bidi="ar-SA"/>
        </w:rPr>
        <w:sectPr>
          <w:pgSz w:w="11900" w:h="16840"/>
          <w:pgMar w:top="1359" w:right="100" w:bottom="0" w:left="1627" w:header="720" w:footer="720" w:gutter="0"/>
          <w:pgNumType w:start="1"/>
          <w:cols w:sep="0" w:space="720"/>
          <w:docGrid w:linePitch="1"/>
        </w:sectPr>
      </w:pPr>
      <w:r>
        <w:rPr>
          <w:rFonts w:ascii="APOQSW+TimesNewRomanPSMT" w:hAnsi="Calibri" w:eastAsiaTheme="minorEastAsia" w:cstheme="minorBidi"/>
          <w:color w:val="000000"/>
          <w:spacing w:val="-3"/>
          <w:sz w:val="14"/>
          <w:szCs w:val="22"/>
          <w:lang w:val="en-US" w:eastAsia="en-US" w:bidi="ar-SA"/>
        </w:rPr>
        <w:t>14</w:t>
      </w:r>
    </w:p>
    <w:p>
      <w:pPr>
        <w:spacing w:before="0" w:after="0" w:line="360" w:lineRule="exact"/>
        <w:ind w:left="3650" w:right="0" w:firstLine="0"/>
        <w:jc w:val="left"/>
        <w:rPr>
          <w:rFonts w:hAnsi="Calibri"/>
          <w:color w:val="000000"/>
          <w:sz w:val="35"/>
          <w:szCs w:val="22"/>
          <w:lang w:val="en-US" w:eastAsia="en-US" w:bidi="ar-SA"/>
        </w:rPr>
      </w:pPr>
      <w:bookmarkStart w:id="28" w:name="br1_27"/>
      <w:bookmarkEnd w:id="28"/>
      <w:r>
        <w:rPr>
          <w:noProof/>
        </w:rPr>
        <w:pict>
          <v:shape id="_x0000_s1067" type="#_x0000_t75" style="width:59.95pt;height:58.05pt;margin-top:773.5pt;margin-left:524pt;mso-position-horizontal-relative:page;mso-position-vertical-relative:page;position:absolute;z-index:-251622400">
            <v:imagedata r:id="rId47" o:title=""/>
          </v:shape>
        </w:pict>
      </w:r>
      <w:bookmarkStart w:id="29" w:name="br1_28"/>
      <w:bookmarkEnd w:id="29"/>
      <w:r>
        <w:rPr>
          <w:noProof/>
        </w:rPr>
        <w:pict>
          <v:shape id="_x0000_s1068" type="#_x0000_t75" style="width:64.15pt;height:62.6pt;margin-top:441.8pt;margin-left:445.4pt;mso-position-horizontal-relative:page;mso-position-vertical-relative:page;position:absolute;z-index:-251629568">
            <v:imagedata r:id="rId48" o:title=""/>
          </v:shape>
        </w:pict>
      </w:r>
      <w:r>
        <w:rPr>
          <w:noProof/>
        </w:rPr>
        <w:pict>
          <v:shape id="_x0000_s1069" type="#_x0000_t75" style="width:134.45pt;height:131.5pt;margin-top:352.75pt;margin-left:138.1pt;mso-position-horizontal-relative:page;mso-position-vertical-relative:page;position:absolute;z-index:-251643904">
            <v:imagedata r:id="rId49" o:title=""/>
          </v:shape>
        </w:pict>
      </w:r>
      <w:r>
        <w:rPr>
          <w:rFonts w:ascii="SimSun" w:hAnsi="SimSun" w:eastAsiaTheme="minorEastAsia" w:cs="SimSun"/>
          <w:color w:val="000000"/>
          <w:spacing w:val="-1"/>
          <w:sz w:val="35"/>
          <w:szCs w:val="22"/>
          <w:lang w:val="en-US" w:eastAsia="en-US" w:bidi="ar-SA"/>
        </w:rPr>
        <w:t>管理建议书</w:t>
      </w:r>
    </w:p>
    <w:p>
      <w:pPr>
        <w:spacing w:before="1390" w:after="0" w:line="240" w:lineRule="exact"/>
        <w:ind w:left="0" w:right="0" w:firstLine="0"/>
        <w:jc w:val="left"/>
        <w:rPr>
          <w:rFonts w:hAnsi="Calibri"/>
          <w:color w:val="000000"/>
          <w:sz w:val="23"/>
          <w:szCs w:val="22"/>
          <w:lang w:val="en-US" w:eastAsia="en-US" w:bidi="ar-SA"/>
        </w:rPr>
      </w:pPr>
      <w:r>
        <w:rPr>
          <w:rFonts w:ascii="SimSun" w:hAnsi="SimSun" w:eastAsiaTheme="minorEastAsia" w:cs="SimSun"/>
          <w:color w:val="000000"/>
          <w:spacing w:val="11"/>
          <w:sz w:val="23"/>
          <w:szCs w:val="22"/>
          <w:lang w:val="en-US" w:eastAsia="en-US" w:bidi="ar-SA"/>
        </w:rPr>
        <w:t>湖南省株洲长鸿实验学校教育发展基金会：</w:t>
      </w:r>
    </w:p>
    <w:p>
      <w:pPr>
        <w:spacing w:before="401" w:after="0" w:line="240" w:lineRule="exact"/>
        <w:ind w:left="586" w:right="0" w:firstLine="0"/>
        <w:jc w:val="left"/>
        <w:rPr>
          <w:rFonts w:hAnsi="Calibri"/>
          <w:color w:val="000000"/>
          <w:sz w:val="23"/>
          <w:szCs w:val="22"/>
          <w:lang w:val="en-US" w:eastAsia="en-US" w:bidi="ar-SA"/>
        </w:rPr>
      </w:pPr>
      <w:r>
        <w:rPr>
          <w:rFonts w:ascii="SimSun" w:hAnsi="SimSun" w:eastAsiaTheme="minorEastAsia" w:cs="SimSun"/>
          <w:color w:val="000000"/>
          <w:spacing w:val="6"/>
          <w:sz w:val="23"/>
          <w:szCs w:val="22"/>
          <w:lang w:val="en-US" w:eastAsia="en-US" w:bidi="ar-SA"/>
        </w:rPr>
        <w:t>本会计师事务所对你基金会无管理建议。</w:t>
      </w:r>
    </w:p>
    <w:p>
      <w:pPr>
        <w:spacing w:before="2093" w:after="0" w:line="259" w:lineRule="exact"/>
        <w:ind w:left="446" w:right="0" w:firstLine="0"/>
        <w:jc w:val="left"/>
        <w:rPr>
          <w:rFonts w:hAnsi="Calibri"/>
          <w:color w:val="000000"/>
          <w:sz w:val="23"/>
          <w:szCs w:val="22"/>
          <w:lang w:val="en-US" w:eastAsia="en-US" w:bidi="ar-SA"/>
        </w:rPr>
      </w:pPr>
      <w:r>
        <w:rPr>
          <w:rFonts w:ascii="SimSun" w:hAnsi="SimSun" w:eastAsiaTheme="minorEastAsia" w:cs="SimSun"/>
          <w:color w:val="000000"/>
          <w:spacing w:val="9"/>
          <w:sz w:val="23"/>
          <w:szCs w:val="22"/>
          <w:lang w:val="en-US" w:eastAsia="en-US" w:bidi="ar-SA"/>
        </w:rPr>
        <w:t>湖南希望</w:t>
      </w:r>
      <w:r>
        <w:rPr>
          <w:rFonts w:hAnsi="Calibri" w:eastAsiaTheme="minorEastAsia" w:cstheme="minorBidi"/>
          <w:color w:val="000000"/>
          <w:spacing w:val="2571"/>
          <w:sz w:val="23"/>
          <w:szCs w:val="22"/>
          <w:lang w:val="en-US" w:eastAsia="en-US" w:bidi="ar-SA"/>
        </w:rPr>
        <w:t xml:space="preserve"> </w:t>
      </w:r>
      <w:r>
        <w:rPr>
          <w:rFonts w:ascii="SimSun" w:hAnsi="SimSun" w:eastAsiaTheme="minorEastAsia" w:cs="SimSun"/>
          <w:color w:val="000000"/>
          <w:sz w:val="23"/>
          <w:szCs w:val="22"/>
          <w:lang w:val="en-US" w:eastAsia="en-US" w:bidi="ar-SA"/>
        </w:rPr>
        <w:t>司</w:t>
      </w:r>
      <w:r>
        <w:rPr>
          <w:rFonts w:hAnsi="Calibri" w:eastAsiaTheme="minorEastAsia" w:cstheme="minorBidi"/>
          <w:color w:val="000000"/>
          <w:spacing w:val="1287"/>
          <w:sz w:val="23"/>
          <w:szCs w:val="22"/>
          <w:lang w:val="en-US" w:eastAsia="en-US" w:bidi="ar-SA"/>
        </w:rPr>
        <w:t xml:space="preserve"> </w:t>
      </w:r>
      <w:r>
        <w:rPr>
          <w:rFonts w:ascii="SimSun" w:hAnsi="SimSun" w:eastAsiaTheme="minorEastAsia" w:cs="SimSun"/>
          <w:color w:val="000000"/>
          <w:sz w:val="23"/>
          <w:szCs w:val="22"/>
          <w:lang w:val="en-US" w:eastAsia="en-US" w:bidi="ar-SA"/>
        </w:rPr>
        <w:t>中国注册会计师</w:t>
      </w:r>
    </w:p>
    <w:p>
      <w:pPr>
        <w:spacing w:before="1229" w:after="0" w:line="240" w:lineRule="exact"/>
        <w:ind w:left="5606"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中国注册会计师</w:t>
      </w:r>
    </w:p>
    <w:p>
      <w:pPr>
        <w:spacing w:before="269" w:after="0" w:line="240" w:lineRule="exact"/>
        <w:ind w:left="7349" w:right="0" w:firstLine="0"/>
        <w:jc w:val="left"/>
        <w:rPr>
          <w:rFonts w:hAnsi="Calibri"/>
          <w:color w:val="000000"/>
          <w:sz w:val="23"/>
          <w:szCs w:val="22"/>
          <w:lang w:val="en-US" w:eastAsia="en-US" w:bidi="ar-SA"/>
        </w:rPr>
      </w:pPr>
      <w:r>
        <w:rPr>
          <w:rFonts w:ascii="SimSun" w:hAnsi="SimSun" w:eastAsiaTheme="minorEastAsia" w:cs="SimSun"/>
          <w:color w:val="000000"/>
          <w:sz w:val="23"/>
          <w:szCs w:val="22"/>
          <w:lang w:val="en-US" w:eastAsia="en-US" w:bidi="ar-SA"/>
        </w:rPr>
        <w:t>彭</w:t>
      </w:r>
    </w:p>
    <w:p>
      <w:pPr>
        <w:spacing w:before="686" w:after="0" w:line="240" w:lineRule="exact"/>
        <w:ind w:left="3883" w:right="0" w:firstLine="0"/>
        <w:jc w:val="left"/>
        <w:rPr>
          <w:rFonts w:hAnsi="Calibri"/>
          <w:color w:val="000000"/>
          <w:sz w:val="23"/>
          <w:szCs w:val="22"/>
          <w:lang w:val="en-US" w:eastAsia="en-US" w:bidi="ar-SA"/>
        </w:rPr>
      </w:pPr>
      <w:r>
        <w:rPr>
          <w:rFonts w:ascii="SimSun" w:hAnsi="SimSun" w:eastAsiaTheme="minorEastAsia" w:cs="SimSun"/>
          <w:color w:val="000000"/>
          <w:spacing w:val="15"/>
          <w:sz w:val="23"/>
          <w:szCs w:val="22"/>
          <w:lang w:val="en-US" w:eastAsia="en-US" w:bidi="ar-SA"/>
        </w:rPr>
        <w:t>二0二五年三月二十七日</w:t>
      </w:r>
    </w:p>
    <w:p>
      <w:pPr>
        <w:spacing w:before="4659" w:after="0" w:line="154" w:lineRule="exact"/>
        <w:ind w:left="8777" w:right="0" w:firstLine="0"/>
        <w:jc w:val="left"/>
        <w:rPr>
          <w:rFonts w:hAnsi="Calibri"/>
          <w:color w:val="000000"/>
          <w:sz w:val="13"/>
          <w:szCs w:val="22"/>
          <w:lang w:val="en-US" w:eastAsia="en-US" w:bidi="ar-SA"/>
        </w:rPr>
      </w:pPr>
      <w:r>
        <w:rPr>
          <w:rFonts w:ascii="SWGFMU+TimesNewRomanPSMT" w:hAnsi="Calibri" w:eastAsiaTheme="minorEastAsia" w:cstheme="minorBidi"/>
          <w:color w:val="000000"/>
          <w:spacing w:val="-3"/>
          <w:sz w:val="13"/>
          <w:szCs w:val="22"/>
          <w:lang w:val="en-US" w:eastAsia="en-US" w:bidi="ar-SA"/>
        </w:rPr>
        <w:t>15</w:t>
      </w:r>
    </w:p>
    <w:sectPr>
      <w:pgSz w:w="11900" w:h="16840"/>
      <w:pgMar w:top="3046" w:right="100" w:bottom="0" w:left="1373"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RFTUEV+TimesNewRomanPSMT">
    <w:panose1 w:val="02000500000000000000"/>
    <w:charset w:val="01"/>
    <w:family w:val="auto"/>
    <w:pitch w:val="variable"/>
    <w:sig w:usb0="01010101" w:usb1="01010101" w:usb2="01010101" w:usb3="01010101" w:csb0="01010101" w:csb1="01010101"/>
  </w:font>
  <w:font w:name="JHKLUJ+Arial-BoldMT">
    <w:panose1 w:val="02000500000000000000"/>
    <w:charset w:val="01"/>
    <w:family w:val="auto"/>
    <w:pitch w:val="variable"/>
    <w:sig w:usb0="01010101" w:usb1="01010101" w:usb2="01010101" w:usb3="01010101" w:csb0="01010101" w:csb1="01010101"/>
  </w:font>
  <w:font w:name="MKJWJR+Arial-BoldMT">
    <w:panose1 w:val="02000500000000000000"/>
    <w:charset w:val="01"/>
    <w:family w:val="auto"/>
    <w:pitch w:val="variable"/>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BGMRDV+TimesNewRomanPSMT">
    <w:panose1 w:val="02000500000000000000"/>
    <w:charset w:val="01"/>
    <w:family w:val="auto"/>
    <w:pitch w:val="variable"/>
    <w:sig w:usb0="01010101" w:usb1="01010101" w:usb2="01010101" w:usb3="01010101" w:csb0="01010101" w:csb1="01010101"/>
  </w:font>
  <w:font w:name="GPQEGK+ArialMT">
    <w:panose1 w:val="02000500000000000000"/>
    <w:charset w:val="01"/>
    <w:family w:val="auto"/>
    <w:pitch w:val="variable"/>
    <w:sig w:usb0="01010101" w:usb1="01010101" w:usb2="01010101" w:usb3="01010101" w:csb0="01010101" w:csb1="01010101"/>
  </w:font>
  <w:font w:name="HFLHPD+TimesNewRomanPSMT">
    <w:panose1 w:val="02000500000000000000"/>
    <w:charset w:val="01"/>
    <w:family w:val="auto"/>
    <w:pitch w:val="variable"/>
    <w:sig w:usb0="01010101" w:usb1="01010101" w:usb2="01010101" w:usb3="01010101" w:csb0="01010101" w:csb1="01010101"/>
  </w:font>
  <w:font w:name="AOUWOF+TimesNewRomanPSMT">
    <w:panose1 w:val="02000500000000000000"/>
    <w:charset w:val="01"/>
    <w:family w:val="auto"/>
    <w:pitch w:val="variable"/>
    <w:sig w:usb0="01010101" w:usb1="01010101" w:usb2="01010101" w:usb3="01010101" w:csb0="01010101" w:csb1="01010101"/>
  </w:font>
  <w:font w:name="EEELDM+TimesNewRomanPSMT">
    <w:panose1 w:val="02000500000000000000"/>
    <w:charset w:val="01"/>
    <w:family w:val="auto"/>
    <w:pitch w:val="variable"/>
    <w:sig w:usb0="01010101" w:usb1="01010101" w:usb2="01010101" w:usb3="01010101" w:csb0="01010101" w:csb1="01010101"/>
  </w:font>
  <w:font w:name="GDORJP+TimesNewRomanPSMT">
    <w:panose1 w:val="02000500000000000000"/>
    <w:charset w:val="01"/>
    <w:family w:val="auto"/>
    <w:pitch w:val="variable"/>
    <w:sig w:usb0="01010101" w:usb1="01010101" w:usb2="01010101" w:usb3="01010101" w:csb0="01010101" w:csb1="01010101"/>
  </w:font>
  <w:font w:name="REANRL+TimesNewRomanPSMT">
    <w:panose1 w:val="02000500000000000000"/>
    <w:charset w:val="01"/>
    <w:family w:val="auto"/>
    <w:pitch w:val="variable"/>
    <w:sig w:usb0="01010101" w:usb1="01010101" w:usb2="01010101" w:usb3="01010101" w:csb0="01010101" w:csb1="01010101"/>
  </w:font>
  <w:font w:name="EODKFO+TimesNewRomanPSMT">
    <w:panose1 w:val="02000500000000000000"/>
    <w:charset w:val="01"/>
    <w:family w:val="auto"/>
    <w:pitch w:val="variable"/>
    <w:sig w:usb0="01010101" w:usb1="01010101" w:usb2="01010101" w:usb3="01010101" w:csb0="01010101" w:csb1="01010101"/>
  </w:font>
  <w:font w:name="GOWQCQ+TimesNewRomanPSMT">
    <w:panose1 w:val="02000500000000000000"/>
    <w:charset w:val="01"/>
    <w:family w:val="auto"/>
    <w:pitch w:val="variable"/>
    <w:sig w:usb0="01010101" w:usb1="01010101" w:usb2="01010101" w:usb3="01010101" w:csb0="01010101" w:csb1="01010101"/>
  </w:font>
  <w:font w:name="ENSFFC+TimesNewRomanPSMT">
    <w:panose1 w:val="02000500000000000000"/>
    <w:charset w:val="01"/>
    <w:family w:val="auto"/>
    <w:pitch w:val="variable"/>
    <w:sig w:usb0="01010101" w:usb1="01010101" w:usb2="01010101" w:usb3="01010101" w:csb0="01010101" w:csb1="01010101"/>
  </w:font>
  <w:font w:name="LHLLAI+TimesNewRomanPSMT">
    <w:panose1 w:val="02000500000000000000"/>
    <w:charset w:val="01"/>
    <w:family w:val="auto"/>
    <w:pitch w:val="variable"/>
    <w:sig w:usb0="01010101" w:usb1="01010101" w:usb2="01010101" w:usb3="01010101" w:csb0="01010101" w:csb1="01010101"/>
  </w:font>
  <w:font w:name="BROPKC+TimesNewRomanPSMT">
    <w:panose1 w:val="02000500000000000000"/>
    <w:charset w:val="01"/>
    <w:family w:val="auto"/>
    <w:pitch w:val="variable"/>
    <w:sig w:usb0="01010101" w:usb1="01010101" w:usb2="01010101" w:usb3="01010101" w:csb0="01010101" w:csb1="01010101"/>
  </w:font>
  <w:font w:name="APOQSW+TimesNewRomanPSMT">
    <w:panose1 w:val="02000500000000000000"/>
    <w:charset w:val="01"/>
    <w:family w:val="auto"/>
    <w:pitch w:val="variable"/>
    <w:sig w:usb0="01010101" w:usb1="01010101" w:usb2="01010101" w:usb3="01010101" w:csb0="01010101" w:csb1="01010101"/>
  </w:font>
  <w:font w:name="SWGFMU+TimesNewRomanPSMT">
    <w:panose1 w:val="02000500000000000000"/>
    <w:charset w:val="01"/>
    <w:family w:val="auto"/>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jpeg" /><Relationship Id="rId27" Type="http://schemas.openxmlformats.org/officeDocument/2006/relationships/image" Target="media/image23.jpeg" /><Relationship Id="rId28" Type="http://schemas.openxmlformats.org/officeDocument/2006/relationships/image" Target="media/image24.jpeg" /><Relationship Id="rId29" Type="http://schemas.openxmlformats.org/officeDocument/2006/relationships/image" Target="media/image25.jpeg" /><Relationship Id="rId3" Type="http://schemas.openxmlformats.org/officeDocument/2006/relationships/fontTable" Target="fontTable.xml" /><Relationship Id="rId30" Type="http://schemas.openxmlformats.org/officeDocument/2006/relationships/image" Target="media/image26.jpeg" /><Relationship Id="rId31" Type="http://schemas.openxmlformats.org/officeDocument/2006/relationships/image" Target="media/image27.jpeg" /><Relationship Id="rId32" Type="http://schemas.openxmlformats.org/officeDocument/2006/relationships/image" Target="media/image28.jpeg" /><Relationship Id="rId33" Type="http://schemas.openxmlformats.org/officeDocument/2006/relationships/image" Target="media/image29.jpeg" /><Relationship Id="rId34" Type="http://schemas.openxmlformats.org/officeDocument/2006/relationships/image" Target="media/image30.jpeg" /><Relationship Id="rId35" Type="http://schemas.openxmlformats.org/officeDocument/2006/relationships/image" Target="media/image31.jpeg" /><Relationship Id="rId36" Type="http://schemas.openxmlformats.org/officeDocument/2006/relationships/image" Target="media/image32.jpeg" /><Relationship Id="rId37" Type="http://schemas.openxmlformats.org/officeDocument/2006/relationships/image" Target="media/image33.jpeg" /><Relationship Id="rId38" Type="http://schemas.openxmlformats.org/officeDocument/2006/relationships/image" Target="media/image34.jpeg" /><Relationship Id="rId39" Type="http://schemas.openxmlformats.org/officeDocument/2006/relationships/image" Target="media/image35.jpeg" /><Relationship Id="rId4" Type="http://schemas.openxmlformats.org/officeDocument/2006/relationships/image" Target="media/image1.jpeg" /><Relationship Id="rId40" Type="http://schemas.openxmlformats.org/officeDocument/2006/relationships/image" Target="media/image36.jpeg" /><Relationship Id="rId41" Type="http://schemas.openxmlformats.org/officeDocument/2006/relationships/image" Target="media/image37.jpeg" /><Relationship Id="rId42" Type="http://schemas.openxmlformats.org/officeDocument/2006/relationships/image" Target="media/image38.jpeg" /><Relationship Id="rId43" Type="http://schemas.openxmlformats.org/officeDocument/2006/relationships/image" Target="media/image39.jpeg" /><Relationship Id="rId44" Type="http://schemas.openxmlformats.org/officeDocument/2006/relationships/image" Target="media/image40.jpeg" /><Relationship Id="rId45" Type="http://schemas.openxmlformats.org/officeDocument/2006/relationships/image" Target="media/image41.jpeg" /><Relationship Id="rId46" Type="http://schemas.openxmlformats.org/officeDocument/2006/relationships/image" Target="media/image42.jpeg" /><Relationship Id="rId47" Type="http://schemas.openxmlformats.org/officeDocument/2006/relationships/image" Target="media/image43.jpeg" /><Relationship Id="rId48" Type="http://schemas.openxmlformats.org/officeDocument/2006/relationships/image" Target="media/image44.jpeg" /><Relationship Id="rId49" Type="http://schemas.openxmlformats.org/officeDocument/2006/relationships/image" Target="media/image45.jpeg" /><Relationship Id="rId5" Type="http://schemas.openxmlformats.org/officeDocument/2006/relationships/image" Target="media/image2.jpeg" /><Relationship Id="rId50" Type="http://schemas.openxmlformats.org/officeDocument/2006/relationships/theme" Target="theme/theme1.xml" /><Relationship Id="rId51" Type="http://schemas.openxmlformats.org/officeDocument/2006/relationships/styles" Target="styles.xml" /><Relationship Id="rId6" Type="http://schemas.openxmlformats.org/officeDocument/2006/relationships/hyperlink" Target="http://acc.mofgov.cn" TargetMode="External"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